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4D" w:rsidRDefault="00A867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20C4">
        <w:rPr>
          <w:rFonts w:ascii="Times New Roman" w:hAnsi="Times New Roman" w:cs="Times New Roman"/>
          <w:sz w:val="24"/>
          <w:szCs w:val="24"/>
        </w:rPr>
        <w:t>ПРИКАЗ</w:t>
      </w:r>
    </w:p>
    <w:p w:rsidR="00EE01F1" w:rsidRDefault="00EE0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01F1" w:rsidRDefault="00EE01F1" w:rsidP="00EE01F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01.04.2020 года № 26/1-01/06</w:t>
      </w:r>
    </w:p>
    <w:p w:rsidR="00EE01F1" w:rsidRPr="00B020C4" w:rsidRDefault="00EE01F1" w:rsidP="00EE01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86756" w:rsidRPr="00B020C4" w:rsidRDefault="00A86756" w:rsidP="00A867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20C4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 и ведения сводной                                                                             бюджетной росписи бюджета муниципального образования                                                                  «Всеволожский муниципальный район» Ленинградской области                                                                                        и муниципального образования «Город Всеволожск»,                                                                                        бюджетной росписи главных распорядителей,                                                                                                            главных администраторов источников финансирования дефицита.</w:t>
      </w:r>
    </w:p>
    <w:p w:rsidR="00B25D4D" w:rsidRPr="00B020C4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B020C4" w:rsidRDefault="00B25D4D" w:rsidP="00B02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4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4" w:history="1">
        <w:r w:rsidRPr="00B020C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020C4">
        <w:rPr>
          <w:rFonts w:ascii="Times New Roman" w:hAnsi="Times New Roman" w:cs="Times New Roman"/>
          <w:sz w:val="24"/>
          <w:szCs w:val="24"/>
        </w:rPr>
        <w:t xml:space="preserve"> Российской Федерации и в цел</w:t>
      </w:r>
      <w:r w:rsidR="00A86756" w:rsidRPr="00B020C4">
        <w:rPr>
          <w:rFonts w:ascii="Times New Roman" w:hAnsi="Times New Roman" w:cs="Times New Roman"/>
          <w:sz w:val="24"/>
          <w:szCs w:val="24"/>
        </w:rPr>
        <w:t>ях исполнения бюджетов</w:t>
      </w:r>
      <w:r w:rsidRPr="00B020C4">
        <w:rPr>
          <w:rFonts w:ascii="Times New Roman" w:hAnsi="Times New Roman" w:cs="Times New Roman"/>
          <w:sz w:val="24"/>
          <w:szCs w:val="24"/>
        </w:rPr>
        <w:t xml:space="preserve"> </w:t>
      </w:r>
      <w:r w:rsidR="00A86756" w:rsidRPr="00B020C4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B020C4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B25D4D" w:rsidRPr="00B020C4" w:rsidRDefault="00B25D4D" w:rsidP="00B02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B020C4" w:rsidRDefault="00B25D4D" w:rsidP="00B02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67" w:history="1">
        <w:r w:rsidRPr="00B020C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020C4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</w:t>
      </w:r>
      <w:r w:rsidR="00A86756" w:rsidRPr="00B020C4">
        <w:rPr>
          <w:rFonts w:ascii="Times New Roman" w:hAnsi="Times New Roman" w:cs="Times New Roman"/>
          <w:sz w:val="24"/>
          <w:szCs w:val="24"/>
        </w:rPr>
        <w:t>бюджета муниципального образования «Всеволожский муниципальный район» Ленинградской</w:t>
      </w:r>
      <w:r w:rsidR="00B020C4">
        <w:rPr>
          <w:rFonts w:ascii="Times New Roman" w:hAnsi="Times New Roman" w:cs="Times New Roman"/>
          <w:sz w:val="24"/>
          <w:szCs w:val="24"/>
        </w:rPr>
        <w:t xml:space="preserve"> области  </w:t>
      </w:r>
      <w:r w:rsidR="00A86756" w:rsidRPr="00B020C4">
        <w:rPr>
          <w:rFonts w:ascii="Times New Roman" w:hAnsi="Times New Roman" w:cs="Times New Roman"/>
          <w:sz w:val="24"/>
          <w:szCs w:val="24"/>
        </w:rPr>
        <w:t>и муниципального образования «Город Всеволожск», бюджетной росписи главных распорядителей,  главных администраторов источников финансирования</w:t>
      </w:r>
      <w:r w:rsidRPr="00B020C4">
        <w:rPr>
          <w:rFonts w:ascii="Times New Roman" w:hAnsi="Times New Roman" w:cs="Times New Roman"/>
          <w:sz w:val="24"/>
          <w:szCs w:val="24"/>
        </w:rPr>
        <w:t xml:space="preserve"> </w:t>
      </w:r>
      <w:r w:rsidR="00A86756" w:rsidRPr="00B020C4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Pr="00B020C4">
        <w:rPr>
          <w:rFonts w:ascii="Times New Roman" w:hAnsi="Times New Roman" w:cs="Times New Roman"/>
          <w:sz w:val="24"/>
          <w:szCs w:val="24"/>
        </w:rPr>
        <w:t>(далее - Порядок) согласно приложению 1.</w:t>
      </w:r>
    </w:p>
    <w:p w:rsidR="00B25D4D" w:rsidRPr="00B020C4" w:rsidRDefault="00B020C4" w:rsidP="00B02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4">
        <w:rPr>
          <w:rFonts w:ascii="Times New Roman" w:hAnsi="Times New Roman" w:cs="Times New Roman"/>
          <w:sz w:val="24"/>
          <w:szCs w:val="24"/>
        </w:rPr>
        <w:t xml:space="preserve">2. </w:t>
      </w:r>
      <w:r w:rsidR="00B25D4D" w:rsidRPr="00B02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D4D" w:rsidRPr="00B020C4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</w:t>
      </w:r>
      <w:r w:rsidR="00A86756" w:rsidRPr="00B020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«Всеволожский муниципальный район» Ленинградской области  и муниципального образования «Город Всеволожск» </w:t>
      </w:r>
      <w:r w:rsidR="00B25D4D" w:rsidRPr="00B020C4">
        <w:rPr>
          <w:rFonts w:ascii="Times New Roman" w:hAnsi="Times New Roman" w:cs="Times New Roman"/>
          <w:sz w:val="24"/>
          <w:szCs w:val="24"/>
        </w:rPr>
        <w:t>текущего финансового года и планового пе</w:t>
      </w:r>
      <w:r w:rsidR="00A86756" w:rsidRPr="00B020C4">
        <w:rPr>
          <w:rFonts w:ascii="Times New Roman" w:hAnsi="Times New Roman" w:cs="Times New Roman"/>
          <w:sz w:val="24"/>
          <w:szCs w:val="24"/>
        </w:rPr>
        <w:t xml:space="preserve">риода, утвержденные до утверждения решения совета депутатов </w:t>
      </w:r>
      <w:r w:rsidR="00B25D4D" w:rsidRPr="00B020C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период, прекращают свое действие в отношении первого и второго годов планового периода со дня утверждения показателей сводной бюджетной росписи </w:t>
      </w:r>
      <w:r w:rsidR="00A86756" w:rsidRPr="00B020C4">
        <w:rPr>
          <w:rFonts w:ascii="Times New Roman" w:hAnsi="Times New Roman" w:cs="Times New Roman"/>
          <w:sz w:val="24"/>
          <w:szCs w:val="24"/>
        </w:rPr>
        <w:t>бюджета муниципального образования «Всеволожский муниципальный район</w:t>
      </w:r>
      <w:proofErr w:type="gramEnd"/>
      <w:r w:rsidR="00A86756" w:rsidRPr="00B020C4">
        <w:rPr>
          <w:rFonts w:ascii="Times New Roman" w:hAnsi="Times New Roman" w:cs="Times New Roman"/>
          <w:sz w:val="24"/>
          <w:szCs w:val="24"/>
        </w:rPr>
        <w:t xml:space="preserve">» Ленинградской области  и муниципального образования «Город Всеволожск» </w:t>
      </w:r>
      <w:r w:rsidR="00B25D4D" w:rsidRPr="00B020C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период, а в отношении показателей текущего финансового года - по завершении календарного года.</w:t>
      </w:r>
    </w:p>
    <w:p w:rsidR="00B25D4D" w:rsidRPr="00B020C4" w:rsidRDefault="00B02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4">
        <w:rPr>
          <w:rFonts w:ascii="Times New Roman" w:hAnsi="Times New Roman" w:cs="Times New Roman"/>
          <w:sz w:val="24"/>
          <w:szCs w:val="24"/>
        </w:rPr>
        <w:t>3. Бюджетному</w:t>
      </w:r>
      <w:r w:rsidR="00B25D4D" w:rsidRPr="00B020C4">
        <w:rPr>
          <w:rFonts w:ascii="Times New Roman" w:hAnsi="Times New Roman" w:cs="Times New Roman"/>
          <w:sz w:val="24"/>
          <w:szCs w:val="24"/>
        </w:rPr>
        <w:t xml:space="preserve"> отделу довести настоящий приказ до сведения главных распорядителей средств </w:t>
      </w:r>
      <w:r w:rsidRPr="00B020C4">
        <w:rPr>
          <w:rFonts w:ascii="Times New Roman" w:hAnsi="Times New Roman" w:cs="Times New Roman"/>
          <w:sz w:val="24"/>
          <w:szCs w:val="24"/>
        </w:rPr>
        <w:t>бюджета 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="00B25D4D" w:rsidRPr="00B020C4">
        <w:rPr>
          <w:rFonts w:ascii="Times New Roman" w:hAnsi="Times New Roman" w:cs="Times New Roman"/>
          <w:sz w:val="24"/>
          <w:szCs w:val="24"/>
        </w:rPr>
        <w:t>.</w:t>
      </w:r>
    </w:p>
    <w:p w:rsidR="00B25D4D" w:rsidRPr="00B020C4" w:rsidRDefault="00B02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4">
        <w:rPr>
          <w:rFonts w:ascii="Times New Roman" w:hAnsi="Times New Roman" w:cs="Times New Roman"/>
          <w:sz w:val="24"/>
          <w:szCs w:val="24"/>
        </w:rPr>
        <w:t xml:space="preserve">4. </w:t>
      </w:r>
      <w:r w:rsidR="00B25D4D" w:rsidRPr="00B020C4">
        <w:rPr>
          <w:rFonts w:ascii="Times New Roman" w:hAnsi="Times New Roman" w:cs="Times New Roman"/>
          <w:sz w:val="24"/>
          <w:szCs w:val="24"/>
        </w:rPr>
        <w:t>Настоящий приказ вступает в силу с момента его подписания.</w:t>
      </w:r>
    </w:p>
    <w:p w:rsidR="00B020C4" w:rsidRPr="00466F34" w:rsidRDefault="00ED4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20C4" w:rsidRPr="00B020C4">
          <w:rPr>
            <w:rFonts w:ascii="Times New Roman" w:hAnsi="Times New Roman" w:cs="Times New Roman"/>
            <w:sz w:val="24"/>
            <w:szCs w:val="24"/>
          </w:rPr>
          <w:t>5.</w:t>
        </w:r>
      </w:hyperlink>
      <w:r w:rsidR="00B020C4" w:rsidRPr="00B020C4">
        <w:rPr>
          <w:rFonts w:ascii="Times New Roman" w:hAnsi="Times New Roman" w:cs="Times New Roman"/>
          <w:sz w:val="24"/>
          <w:szCs w:val="24"/>
        </w:rPr>
        <w:t xml:space="preserve"> </w:t>
      </w:r>
      <w:r w:rsidR="00B25D4D" w:rsidRPr="00B020C4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B25D4D" w:rsidRPr="00466F34">
        <w:rPr>
          <w:rFonts w:ascii="Times New Roman" w:hAnsi="Times New Roman" w:cs="Times New Roman"/>
          <w:sz w:val="24"/>
          <w:szCs w:val="24"/>
        </w:rPr>
        <w:t>утратившим</w:t>
      </w:r>
      <w:r w:rsidR="00B020C4" w:rsidRPr="00466F34">
        <w:rPr>
          <w:rFonts w:ascii="Times New Roman" w:hAnsi="Times New Roman" w:cs="Times New Roman"/>
          <w:sz w:val="24"/>
          <w:szCs w:val="24"/>
        </w:rPr>
        <w:t>и</w:t>
      </w:r>
      <w:r w:rsidR="00B25D4D" w:rsidRPr="00466F34">
        <w:rPr>
          <w:rFonts w:ascii="Times New Roman" w:hAnsi="Times New Roman" w:cs="Times New Roman"/>
          <w:sz w:val="24"/>
          <w:szCs w:val="24"/>
        </w:rPr>
        <w:t xml:space="preserve"> силу</w:t>
      </w:r>
      <w:r w:rsidR="00B020C4" w:rsidRPr="00466F34">
        <w:rPr>
          <w:rFonts w:ascii="Times New Roman" w:hAnsi="Times New Roman" w:cs="Times New Roman"/>
          <w:sz w:val="24"/>
          <w:szCs w:val="24"/>
        </w:rPr>
        <w:t>:</w:t>
      </w:r>
    </w:p>
    <w:p w:rsidR="00B25D4D" w:rsidRPr="00466F34" w:rsidRDefault="00B02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34">
        <w:rPr>
          <w:rFonts w:ascii="Times New Roman" w:hAnsi="Times New Roman" w:cs="Times New Roman"/>
          <w:sz w:val="24"/>
          <w:szCs w:val="24"/>
        </w:rPr>
        <w:t xml:space="preserve">5.1. </w:t>
      </w:r>
      <w:r w:rsidR="00B25D4D" w:rsidRPr="00466F3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25D4D" w:rsidRPr="00466F3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B25D4D" w:rsidRPr="00466F34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 w:rsidRPr="00466F3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«Всеволожский муниципальный район» Ленинградской области </w:t>
      </w:r>
      <w:r w:rsidR="00B25D4D" w:rsidRPr="00466F34">
        <w:rPr>
          <w:rFonts w:ascii="Times New Roman" w:hAnsi="Times New Roman" w:cs="Times New Roman"/>
          <w:sz w:val="24"/>
          <w:szCs w:val="24"/>
        </w:rPr>
        <w:t xml:space="preserve"> </w:t>
      </w:r>
      <w:r w:rsidRPr="00466F34">
        <w:rPr>
          <w:rFonts w:ascii="Times New Roman" w:hAnsi="Times New Roman"/>
          <w:bCs/>
          <w:sz w:val="24"/>
          <w:szCs w:val="24"/>
        </w:rPr>
        <w:t>№ 44-01/04 от 24.12.2008 года</w:t>
      </w:r>
      <w:r w:rsidR="00B25D4D" w:rsidRPr="00466F34">
        <w:rPr>
          <w:rFonts w:ascii="Times New Roman" w:hAnsi="Times New Roman" w:cs="Times New Roman"/>
          <w:sz w:val="24"/>
          <w:szCs w:val="24"/>
        </w:rPr>
        <w:t xml:space="preserve"> "Об утверждении порядка составления и ведения сводной бюджетной росписи </w:t>
      </w:r>
      <w:r w:rsidR="00466F34" w:rsidRPr="00466F34">
        <w:rPr>
          <w:rFonts w:ascii="Times New Roman" w:hAnsi="Times New Roman" w:cs="Times New Roman"/>
          <w:sz w:val="24"/>
          <w:szCs w:val="24"/>
        </w:rPr>
        <w:t>по бюджету МО «Всеволожский муниципальный район» Ленинградской области</w:t>
      </w:r>
      <w:r w:rsidR="00B25D4D" w:rsidRPr="00466F34">
        <w:rPr>
          <w:rFonts w:ascii="Times New Roman" w:hAnsi="Times New Roman" w:cs="Times New Roman"/>
          <w:sz w:val="24"/>
          <w:szCs w:val="24"/>
        </w:rPr>
        <w:t>"</w:t>
      </w:r>
      <w:r w:rsidRPr="00466F34">
        <w:rPr>
          <w:rFonts w:ascii="Times New Roman" w:hAnsi="Times New Roman" w:cs="Times New Roman"/>
          <w:sz w:val="24"/>
          <w:szCs w:val="24"/>
        </w:rPr>
        <w:t>;</w:t>
      </w:r>
    </w:p>
    <w:p w:rsidR="00B020C4" w:rsidRPr="00013AB4" w:rsidRDefault="00B02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34">
        <w:rPr>
          <w:rFonts w:ascii="Times New Roman" w:hAnsi="Times New Roman" w:cs="Times New Roman"/>
          <w:sz w:val="24"/>
          <w:szCs w:val="24"/>
        </w:rPr>
        <w:t xml:space="preserve">5.2. </w:t>
      </w:r>
      <w:hyperlink r:id="rId7" w:history="1">
        <w:r w:rsidRPr="00466F3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66F34"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муниципального образования «Всеволожский муниципальный район» Ленинградской области</w:t>
      </w:r>
      <w:r w:rsidR="00013AB4" w:rsidRPr="00466F34">
        <w:rPr>
          <w:rFonts w:ascii="Times New Roman" w:hAnsi="Times New Roman" w:cs="Times New Roman"/>
          <w:sz w:val="24"/>
          <w:szCs w:val="24"/>
        </w:rPr>
        <w:t xml:space="preserve"> от 30.12.2016 года</w:t>
      </w:r>
      <w:r w:rsidR="00013AB4" w:rsidRPr="00013AB4">
        <w:rPr>
          <w:rFonts w:ascii="Times New Roman" w:hAnsi="Times New Roman" w:cs="Times New Roman"/>
          <w:sz w:val="24"/>
          <w:szCs w:val="24"/>
        </w:rPr>
        <w:t xml:space="preserve"> № 80-01/04 «О внесении изменений в приказ № 44-01/04 от 24.12.2008 года».</w:t>
      </w:r>
    </w:p>
    <w:p w:rsidR="00B25D4D" w:rsidRPr="00B020C4" w:rsidRDefault="00ED4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020C4" w:rsidRPr="00013AB4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B020C4" w:rsidRPr="00013AB4">
        <w:rPr>
          <w:rFonts w:ascii="Times New Roman" w:hAnsi="Times New Roman" w:cs="Times New Roman"/>
          <w:sz w:val="24"/>
          <w:szCs w:val="24"/>
        </w:rPr>
        <w:t xml:space="preserve"> </w:t>
      </w:r>
      <w:r w:rsidR="00B25D4D" w:rsidRPr="00013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D4D" w:rsidRPr="00013A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5D4D" w:rsidRPr="00013AB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</w:t>
      </w:r>
      <w:r w:rsidR="00B25D4D" w:rsidRPr="00B020C4">
        <w:rPr>
          <w:rFonts w:ascii="Times New Roman" w:hAnsi="Times New Roman" w:cs="Times New Roman"/>
          <w:sz w:val="24"/>
          <w:szCs w:val="24"/>
        </w:rPr>
        <w:t xml:space="preserve"> </w:t>
      </w:r>
      <w:r w:rsidR="00B020C4" w:rsidRPr="00B020C4">
        <w:rPr>
          <w:rFonts w:ascii="Times New Roman" w:hAnsi="Times New Roman" w:cs="Times New Roman"/>
          <w:sz w:val="24"/>
          <w:szCs w:val="24"/>
        </w:rPr>
        <w:t>начальника бюджетного отдела Калинину Т.Б.</w:t>
      </w:r>
    </w:p>
    <w:p w:rsidR="00B020C4" w:rsidRPr="00B020C4" w:rsidRDefault="00B020C4" w:rsidP="00B020C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020C4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C4">
        <w:rPr>
          <w:rFonts w:ascii="Times New Roman" w:hAnsi="Times New Roman" w:cs="Times New Roman"/>
          <w:sz w:val="24"/>
          <w:szCs w:val="24"/>
        </w:rPr>
        <w:t>А.Г. Попова</w:t>
      </w:r>
    </w:p>
    <w:p w:rsidR="00B020C4" w:rsidRPr="00651AE0" w:rsidRDefault="00B020C4" w:rsidP="00B02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к приказу комитета финансов                                                                                                                                                       от </w:t>
      </w:r>
      <w:r w:rsidR="00EE01F1">
        <w:rPr>
          <w:rFonts w:ascii="Times New Roman" w:hAnsi="Times New Roman" w:cs="Times New Roman"/>
          <w:sz w:val="24"/>
          <w:szCs w:val="24"/>
        </w:rPr>
        <w:t>01.04.2020</w:t>
      </w:r>
      <w:r w:rsidRPr="00651AE0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0" w:name="P67"/>
      <w:bookmarkEnd w:id="0"/>
      <w:r w:rsidR="00EE01F1">
        <w:rPr>
          <w:rFonts w:ascii="Times New Roman" w:hAnsi="Times New Roman" w:cs="Times New Roman"/>
          <w:sz w:val="24"/>
          <w:szCs w:val="24"/>
        </w:rPr>
        <w:t>26/1-01/06</w:t>
      </w:r>
    </w:p>
    <w:p w:rsidR="00B020C4" w:rsidRPr="00651AE0" w:rsidRDefault="00B020C4" w:rsidP="00B02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20C4" w:rsidRPr="00651AE0" w:rsidRDefault="00B020C4" w:rsidP="00B02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ED4F02" w:rsidP="00B020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67" w:history="1">
        <w:r w:rsidR="00B020C4" w:rsidRPr="00651AE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B020C4" w:rsidRPr="00651AE0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муниципального образования «Всеволожский муниципальный район» Ленинградской области  и муниципального образования «Город Всеволожск», бюджетной росписи главных распорядителей,  главных администраторов источников финансирования дефицита.</w:t>
      </w:r>
    </w:p>
    <w:p w:rsidR="00B020C4" w:rsidRPr="00651AE0" w:rsidRDefault="00B02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AE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9" w:history="1">
        <w:r w:rsidRPr="00651AE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51AE0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Бюджетный кодекс) в целях организации исполнения по расходам и источникам финансирования дефицита </w:t>
      </w:r>
      <w:r w:rsidR="00700165" w:rsidRPr="00651AE0">
        <w:rPr>
          <w:rFonts w:ascii="Times New Roman" w:hAnsi="Times New Roman" w:cs="Times New Roman"/>
          <w:sz w:val="24"/>
          <w:szCs w:val="24"/>
        </w:rPr>
        <w:t>бюджета 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определяет правила составления и ведения сводной бюджетной росписи </w:t>
      </w:r>
      <w:r w:rsidR="00700165" w:rsidRPr="00651AE0">
        <w:rPr>
          <w:rFonts w:ascii="Times New Roman" w:hAnsi="Times New Roman" w:cs="Times New Roman"/>
          <w:sz w:val="24"/>
          <w:szCs w:val="24"/>
        </w:rPr>
        <w:t>бюджета 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 xml:space="preserve"> (далее - сводная</w:t>
      </w:r>
      <w:proofErr w:type="gramEnd"/>
      <w:r w:rsidRPr="00651AE0">
        <w:rPr>
          <w:rFonts w:ascii="Times New Roman" w:hAnsi="Times New Roman" w:cs="Times New Roman"/>
          <w:sz w:val="24"/>
          <w:szCs w:val="24"/>
        </w:rPr>
        <w:t xml:space="preserve"> роспись) и бюджетной росписи главных распорядителей, главных администраторов источников финансирования дефицита бюджета</w:t>
      </w:r>
      <w:r w:rsidR="00700165" w:rsidRPr="00651A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 xml:space="preserve"> (далее - бюджетная роспись).</w:t>
      </w: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I. Состав сводной росписи и порядок ее составления</w:t>
      </w: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1. Сводная </w:t>
      </w:r>
      <w:hyperlink w:anchor="P229" w:history="1">
        <w:r w:rsidRPr="00651AE0">
          <w:rPr>
            <w:rFonts w:ascii="Times New Roman" w:hAnsi="Times New Roman" w:cs="Times New Roman"/>
            <w:sz w:val="24"/>
            <w:szCs w:val="24"/>
          </w:rPr>
          <w:t>роспись</w:t>
        </w:r>
      </w:hyperlink>
      <w:r w:rsidRPr="00651AE0">
        <w:rPr>
          <w:rFonts w:ascii="Times New Roman" w:hAnsi="Times New Roman" w:cs="Times New Roman"/>
          <w:sz w:val="24"/>
          <w:szCs w:val="24"/>
        </w:rPr>
        <w:t xml:space="preserve"> составляется комитетом финансов </w:t>
      </w:r>
      <w:r w:rsidR="00700165" w:rsidRPr="00651AE0">
        <w:rPr>
          <w:rFonts w:ascii="Times New Roman" w:hAnsi="Times New Roman" w:cs="Times New Roman"/>
          <w:sz w:val="24"/>
          <w:szCs w:val="24"/>
        </w:rPr>
        <w:t xml:space="preserve">администрации бюджета муниципального образования «Всеволожский муниципальный район» Ленинградской области  </w:t>
      </w:r>
      <w:r w:rsidRPr="00651AE0">
        <w:rPr>
          <w:rFonts w:ascii="Times New Roman" w:hAnsi="Times New Roman" w:cs="Times New Roman"/>
          <w:sz w:val="24"/>
          <w:szCs w:val="24"/>
        </w:rPr>
        <w:t>(далее - комитет финансов</w:t>
      </w:r>
      <w:r w:rsidR="005E2A64">
        <w:rPr>
          <w:rFonts w:ascii="Times New Roman" w:hAnsi="Times New Roman" w:cs="Times New Roman"/>
          <w:sz w:val="24"/>
          <w:szCs w:val="24"/>
        </w:rPr>
        <w:t>) по форме согласно приложению 1</w:t>
      </w:r>
      <w:r w:rsidRPr="00651AE0">
        <w:rPr>
          <w:rFonts w:ascii="Times New Roman" w:hAnsi="Times New Roman" w:cs="Times New Roman"/>
          <w:sz w:val="24"/>
          <w:szCs w:val="24"/>
        </w:rPr>
        <w:t xml:space="preserve"> к настоящему Порядку и включает: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</w:t>
      </w:r>
      <w:r w:rsidR="00700165" w:rsidRPr="00651AE0">
        <w:rPr>
          <w:rFonts w:ascii="Times New Roman" w:hAnsi="Times New Roman" w:cs="Times New Roman"/>
          <w:sz w:val="24"/>
          <w:szCs w:val="24"/>
        </w:rPr>
        <w:t>бюджета 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в разрезе главных распорядителей: по коду главного распорядителя, по разделам, подразделам, целевым статьям (</w:t>
      </w:r>
      <w:r w:rsidR="00700165" w:rsidRPr="00651AE0">
        <w:rPr>
          <w:rFonts w:ascii="Times New Roman" w:hAnsi="Times New Roman" w:cs="Times New Roman"/>
          <w:sz w:val="24"/>
          <w:szCs w:val="24"/>
        </w:rPr>
        <w:t>муниципальным</w:t>
      </w:r>
      <w:r w:rsidRPr="00651AE0">
        <w:rPr>
          <w:rFonts w:ascii="Times New Roman" w:hAnsi="Times New Roman" w:cs="Times New Roman"/>
          <w:sz w:val="24"/>
          <w:szCs w:val="24"/>
        </w:rPr>
        <w:t xml:space="preserve"> программам и </w:t>
      </w:r>
      <w:proofErr w:type="spellStart"/>
      <w:r w:rsidRPr="00651AE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51AE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651AE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651AE0">
        <w:rPr>
          <w:rFonts w:ascii="Times New Roman" w:hAnsi="Times New Roman" w:cs="Times New Roman"/>
          <w:sz w:val="24"/>
          <w:szCs w:val="24"/>
        </w:rPr>
        <w:t>;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AE0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внутреннего финансирования дефицита </w:t>
      </w:r>
      <w:r w:rsidR="00700165" w:rsidRPr="00651AE0">
        <w:rPr>
          <w:rFonts w:ascii="Times New Roman" w:hAnsi="Times New Roman" w:cs="Times New Roman"/>
          <w:sz w:val="24"/>
          <w:szCs w:val="24"/>
        </w:rPr>
        <w:t>бюджета 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в разрезе кодов главных администраторов источников внутреннего финансирования дефицита </w:t>
      </w:r>
      <w:r w:rsidR="00700165" w:rsidRPr="00651AE0">
        <w:rPr>
          <w:rFonts w:ascii="Times New Roman" w:hAnsi="Times New Roman" w:cs="Times New Roman"/>
          <w:sz w:val="24"/>
          <w:szCs w:val="24"/>
        </w:rPr>
        <w:t>бюджета 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 xml:space="preserve"> по кодам классификации источников внутреннего финансирования дефицита: группам, подгруппам, статьям</w:t>
      </w:r>
      <w:proofErr w:type="gramEnd"/>
      <w:r w:rsidRPr="00651AE0">
        <w:rPr>
          <w:rFonts w:ascii="Times New Roman" w:hAnsi="Times New Roman" w:cs="Times New Roman"/>
          <w:sz w:val="24"/>
          <w:szCs w:val="24"/>
        </w:rPr>
        <w:t xml:space="preserve">, видам, кроме операций по управлению остатками средств на едином счете бюджета </w:t>
      </w:r>
      <w:r w:rsidR="00700165" w:rsidRPr="00651AE0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>.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2. Сводная роспись составляется в автоматизированной системе "АЦК - Финансы".</w:t>
      </w:r>
    </w:p>
    <w:p w:rsidR="00B25D4D" w:rsidRPr="00651AE0" w:rsidRDefault="00BF4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3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. </w:t>
      </w:r>
      <w:r w:rsidR="00700165" w:rsidRPr="00651AE0">
        <w:rPr>
          <w:rFonts w:ascii="Times New Roman" w:hAnsi="Times New Roman" w:cs="Times New Roman"/>
          <w:sz w:val="24"/>
          <w:szCs w:val="24"/>
        </w:rPr>
        <w:t>Бюджетный отдел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 формирует и передает сводную роспись на утверждение руководителю комитета финансов.</w:t>
      </w:r>
    </w:p>
    <w:p w:rsidR="00B25D4D" w:rsidRPr="00651AE0" w:rsidRDefault="00BF4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. Сводная роспись утверждается руководителем комитета финансов до начала очередного финансового года, за исключением случаев, предусмотренных </w:t>
      </w:r>
      <w:hyperlink r:id="rId10" w:history="1">
        <w:r w:rsidR="00B25D4D" w:rsidRPr="00651AE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="00B25D4D" w:rsidRPr="00651A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B25D4D" w:rsidRPr="00651AE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="00B25D4D" w:rsidRPr="00651AE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25D4D" w:rsidRPr="00651AE0" w:rsidRDefault="00BF4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5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. Утвержденные показатели сводной росписи должны соответствовать </w:t>
      </w:r>
      <w:proofErr w:type="gramStart"/>
      <w:r w:rsidR="00B25D4D" w:rsidRPr="00651AE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B25D4D" w:rsidRPr="00651AE0">
        <w:rPr>
          <w:rFonts w:ascii="Times New Roman" w:hAnsi="Times New Roman" w:cs="Times New Roman"/>
          <w:sz w:val="24"/>
          <w:szCs w:val="24"/>
        </w:rPr>
        <w:t xml:space="preserve"> </w:t>
      </w:r>
      <w:r w:rsidR="00700165" w:rsidRPr="00651AE0">
        <w:rPr>
          <w:rFonts w:ascii="Times New Roman" w:hAnsi="Times New Roman" w:cs="Times New Roman"/>
          <w:sz w:val="24"/>
          <w:szCs w:val="24"/>
        </w:rPr>
        <w:t>бюджета 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B25D4D" w:rsidRPr="00651AE0" w:rsidRDefault="00BF4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6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. </w:t>
      </w:r>
      <w:r w:rsidR="00700165" w:rsidRPr="00651AE0">
        <w:rPr>
          <w:rFonts w:ascii="Times New Roman" w:hAnsi="Times New Roman" w:cs="Times New Roman"/>
          <w:sz w:val="24"/>
          <w:szCs w:val="24"/>
        </w:rPr>
        <w:t>Бюджетный отдел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 </w:t>
      </w:r>
      <w:r w:rsidR="00700165" w:rsidRPr="00651AE0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972BB2" w:rsidRPr="00651AE0">
        <w:rPr>
          <w:rFonts w:ascii="Times New Roman" w:hAnsi="Times New Roman" w:cs="Times New Roman"/>
          <w:sz w:val="24"/>
          <w:szCs w:val="24"/>
        </w:rPr>
        <w:t>не позднее 20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месяцем, размещает на официальном интернет-сайте Администрации </w:t>
      </w:r>
      <w:r w:rsidR="00700165" w:rsidRPr="00651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«Всеволожский муниципальный район» Ленинградской области  </w:t>
      </w:r>
      <w:r w:rsidR="00B25D4D" w:rsidRPr="00651AE0">
        <w:rPr>
          <w:rFonts w:ascii="Times New Roman" w:hAnsi="Times New Roman" w:cs="Times New Roman"/>
          <w:sz w:val="24"/>
          <w:szCs w:val="24"/>
        </w:rPr>
        <w:t>в рубрике "Финансы</w:t>
      </w:r>
      <w:r w:rsidR="00700165" w:rsidRPr="00651AE0">
        <w:rPr>
          <w:rFonts w:ascii="Times New Roman" w:hAnsi="Times New Roman" w:cs="Times New Roman"/>
          <w:sz w:val="24"/>
          <w:szCs w:val="24"/>
        </w:rPr>
        <w:t xml:space="preserve"> и бюджет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B25D4D" w:rsidRPr="00651AE0">
        <w:rPr>
          <w:rFonts w:ascii="Times New Roman" w:hAnsi="Times New Roman" w:cs="Times New Roman"/>
          <w:sz w:val="24"/>
          <w:szCs w:val="24"/>
        </w:rPr>
        <w:t>подрубрике</w:t>
      </w:r>
      <w:proofErr w:type="spellEnd"/>
      <w:r w:rsidR="00B25D4D" w:rsidRPr="00651AE0">
        <w:rPr>
          <w:rFonts w:ascii="Times New Roman" w:hAnsi="Times New Roman" w:cs="Times New Roman"/>
          <w:sz w:val="24"/>
          <w:szCs w:val="24"/>
        </w:rPr>
        <w:t xml:space="preserve"> "Сводная бюджетная роспись" сводную роспись по состоянию на первое число месяца, следующего за отчетным </w:t>
      </w:r>
      <w:r w:rsidR="00972BB2" w:rsidRPr="00651AE0">
        <w:rPr>
          <w:rFonts w:ascii="Times New Roman" w:hAnsi="Times New Roman" w:cs="Times New Roman"/>
          <w:sz w:val="24"/>
          <w:szCs w:val="24"/>
        </w:rPr>
        <w:t>кварталом</w:t>
      </w:r>
      <w:r w:rsidR="00B25D4D" w:rsidRPr="00651AE0">
        <w:rPr>
          <w:rFonts w:ascii="Times New Roman" w:hAnsi="Times New Roman" w:cs="Times New Roman"/>
          <w:sz w:val="24"/>
          <w:szCs w:val="24"/>
        </w:rPr>
        <w:t>.</w:t>
      </w: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II. Доведение показателей сводной росписи</w:t>
      </w: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 w:rsidP="00BF4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F4CEC" w:rsidRPr="00651AE0">
        <w:rPr>
          <w:rFonts w:ascii="Times New Roman" w:hAnsi="Times New Roman" w:cs="Times New Roman"/>
          <w:sz w:val="24"/>
          <w:szCs w:val="24"/>
        </w:rPr>
        <w:t>Бюджетный отдел</w:t>
      </w:r>
      <w:r w:rsidRPr="00651AE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F4CEC" w:rsidRPr="00651AE0">
        <w:rPr>
          <w:rFonts w:ascii="Times New Roman" w:hAnsi="Times New Roman" w:cs="Times New Roman"/>
          <w:sz w:val="24"/>
          <w:szCs w:val="24"/>
        </w:rPr>
        <w:t>двух рабочих дней</w:t>
      </w:r>
      <w:r w:rsidRPr="00651AE0">
        <w:rPr>
          <w:rFonts w:ascii="Times New Roman" w:hAnsi="Times New Roman" w:cs="Times New Roman"/>
          <w:sz w:val="24"/>
          <w:szCs w:val="24"/>
        </w:rPr>
        <w:t xml:space="preserve"> со дня утверждения сводной росписи, но не позднее </w:t>
      </w:r>
      <w:r w:rsidR="00BF4CEC" w:rsidRPr="00651AE0">
        <w:rPr>
          <w:rFonts w:ascii="Times New Roman" w:hAnsi="Times New Roman" w:cs="Times New Roman"/>
          <w:sz w:val="24"/>
          <w:szCs w:val="24"/>
        </w:rPr>
        <w:t xml:space="preserve">за два рабочих дня до окончания текущего финансового года, доводит показатели сводной росписи до главных распорядителей, главных администраторов источников внутреннего финансирования дефицита бюджета в виде </w:t>
      </w:r>
      <w:hyperlink w:anchor="P428" w:history="1">
        <w:r w:rsidR="00BF4CEC" w:rsidRPr="00651AE0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="00BF4CEC" w:rsidRPr="00651AE0">
        <w:rPr>
          <w:rFonts w:ascii="Times New Roman" w:hAnsi="Times New Roman" w:cs="Times New Roman"/>
          <w:sz w:val="24"/>
          <w:szCs w:val="24"/>
        </w:rPr>
        <w:t xml:space="preserve"> о бюджетных назначения</w:t>
      </w:r>
      <w:r w:rsidR="005E2A64">
        <w:rPr>
          <w:rFonts w:ascii="Times New Roman" w:hAnsi="Times New Roman" w:cs="Times New Roman"/>
          <w:sz w:val="24"/>
          <w:szCs w:val="24"/>
        </w:rPr>
        <w:t>х по форме согласно приложению 2</w:t>
      </w:r>
      <w:r w:rsidR="00BF4CEC" w:rsidRPr="00651AE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3" w:history="1">
        <w:r w:rsidR="00BF4CEC" w:rsidRPr="00651AE0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="00BF4CEC" w:rsidRPr="00651AE0">
        <w:rPr>
          <w:rFonts w:ascii="Times New Roman" w:hAnsi="Times New Roman" w:cs="Times New Roman"/>
          <w:sz w:val="24"/>
          <w:szCs w:val="24"/>
        </w:rPr>
        <w:t xml:space="preserve"> о бюджетных ассигнованиях по источникам финансирования дефицита бюджет</w:t>
      </w:r>
      <w:r w:rsidR="005E2A64">
        <w:rPr>
          <w:rFonts w:ascii="Times New Roman" w:hAnsi="Times New Roman" w:cs="Times New Roman"/>
          <w:sz w:val="24"/>
          <w:szCs w:val="24"/>
        </w:rPr>
        <w:t>а по</w:t>
      </w:r>
      <w:proofErr w:type="gramEnd"/>
      <w:r w:rsidR="005E2A64">
        <w:rPr>
          <w:rFonts w:ascii="Times New Roman" w:hAnsi="Times New Roman" w:cs="Times New Roman"/>
          <w:sz w:val="24"/>
          <w:szCs w:val="24"/>
        </w:rPr>
        <w:t xml:space="preserve"> форме согласно приложению 3</w:t>
      </w:r>
      <w:r w:rsidR="00BF4CEC" w:rsidRPr="00651AE0">
        <w:rPr>
          <w:rFonts w:ascii="Times New Roman" w:hAnsi="Times New Roman" w:cs="Times New Roman"/>
          <w:sz w:val="24"/>
          <w:szCs w:val="24"/>
        </w:rPr>
        <w:t xml:space="preserve"> к настоящему Порядку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на бумажном и электронном носителях</w:t>
      </w:r>
      <w:r w:rsidR="00BF4CEC" w:rsidRPr="00651AE0">
        <w:rPr>
          <w:rFonts w:ascii="Times New Roman" w:hAnsi="Times New Roman" w:cs="Times New Roman"/>
          <w:sz w:val="24"/>
          <w:szCs w:val="24"/>
        </w:rPr>
        <w:t>.</w:t>
      </w: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III. Лимиты бюджетных обязательств</w:t>
      </w: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 w:rsidP="00BF4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0"/>
      <w:bookmarkEnd w:id="1"/>
      <w:r w:rsidRPr="00651AE0">
        <w:rPr>
          <w:rFonts w:ascii="Times New Roman" w:hAnsi="Times New Roman" w:cs="Times New Roman"/>
          <w:sz w:val="24"/>
          <w:szCs w:val="24"/>
        </w:rPr>
        <w:t>1. Лимиты бюджетных обязательств утверждаются руководителем комитета финансов на очередной финансовый год и плановый период в разрезе главных распорядителей по показателям, установленным для составления сводной росписи</w:t>
      </w:r>
      <w:r w:rsidR="00BF4CEC" w:rsidRPr="00651AE0">
        <w:rPr>
          <w:rFonts w:ascii="Times New Roman" w:hAnsi="Times New Roman" w:cs="Times New Roman"/>
          <w:sz w:val="24"/>
          <w:szCs w:val="24"/>
        </w:rPr>
        <w:t>.</w:t>
      </w:r>
    </w:p>
    <w:p w:rsidR="00B25D4D" w:rsidRPr="00651AE0" w:rsidRDefault="00B25D4D" w:rsidP="00BF4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2. Утвержденные показатели лимитов бюджетных обязательств должны соответствовать показателям сводной росписи</w:t>
      </w:r>
      <w:r w:rsidR="00BF4CEC" w:rsidRPr="00651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D4D" w:rsidRPr="00651AE0" w:rsidRDefault="00BF4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3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. </w:t>
      </w:r>
      <w:r w:rsidRPr="00651AE0">
        <w:rPr>
          <w:rFonts w:ascii="Times New Roman" w:hAnsi="Times New Roman" w:cs="Times New Roman"/>
          <w:sz w:val="24"/>
          <w:szCs w:val="24"/>
        </w:rPr>
        <w:t>Бюджетный отдел доводит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 лимиты бюджетных обязательств до главных распорядителей до начала очередного финансового года </w:t>
      </w:r>
      <w:hyperlink w:anchor="P428" w:history="1">
        <w:r w:rsidR="00B25D4D" w:rsidRPr="00651AE0">
          <w:rPr>
            <w:rFonts w:ascii="Times New Roman" w:hAnsi="Times New Roman" w:cs="Times New Roman"/>
            <w:sz w:val="24"/>
            <w:szCs w:val="24"/>
          </w:rPr>
          <w:t>уведомлениями</w:t>
        </w:r>
      </w:hyperlink>
      <w:r w:rsidR="005E2A6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25D4D" w:rsidRPr="00651AE0" w:rsidRDefault="00BF4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4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. Изменения утвержденных лимитов бюджетных обязательств вносятся </w:t>
      </w:r>
      <w:hyperlink w:anchor="P636" w:history="1">
        <w:r w:rsidR="00B25D4D" w:rsidRPr="00651AE0">
          <w:rPr>
            <w:rFonts w:ascii="Times New Roman" w:hAnsi="Times New Roman" w:cs="Times New Roman"/>
            <w:sz w:val="24"/>
            <w:szCs w:val="24"/>
          </w:rPr>
          <w:t>уведомлением</w:t>
        </w:r>
      </w:hyperlink>
      <w:r w:rsidR="00B25D4D" w:rsidRPr="00651AE0">
        <w:rPr>
          <w:rFonts w:ascii="Times New Roman" w:hAnsi="Times New Roman" w:cs="Times New Roman"/>
          <w:sz w:val="24"/>
          <w:szCs w:val="24"/>
        </w:rPr>
        <w:t xml:space="preserve"> об изменении бюджетных назначений по форме согласно приложению </w:t>
      </w:r>
      <w:r w:rsidR="001F0325">
        <w:rPr>
          <w:rFonts w:ascii="Times New Roman" w:hAnsi="Times New Roman" w:cs="Times New Roman"/>
          <w:sz w:val="24"/>
          <w:szCs w:val="24"/>
        </w:rPr>
        <w:t>4,5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25D4D" w:rsidRPr="00651AE0" w:rsidRDefault="00BF4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5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. Доведение измененных лимитов бюджетных обязательств до главных распорядителей осуществляется </w:t>
      </w:r>
      <w:r w:rsidRPr="00651AE0">
        <w:rPr>
          <w:rFonts w:ascii="Times New Roman" w:hAnsi="Times New Roman" w:cs="Times New Roman"/>
          <w:sz w:val="24"/>
          <w:szCs w:val="24"/>
        </w:rPr>
        <w:t>бюджетным отделом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636" w:history="1">
        <w:r w:rsidR="00B25D4D" w:rsidRPr="00651AE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B25D4D" w:rsidRPr="00651AE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1F0325">
        <w:rPr>
          <w:rFonts w:ascii="Times New Roman" w:hAnsi="Times New Roman" w:cs="Times New Roman"/>
          <w:sz w:val="24"/>
          <w:szCs w:val="24"/>
        </w:rPr>
        <w:t>4,5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25D4D" w:rsidRPr="00651AE0" w:rsidRDefault="00BF4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6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. Порядок взаимодействия главных распорядителей с подведомственными ему получателями средств бюджета </w:t>
      </w:r>
      <w:r w:rsidRPr="00651AE0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="00B25D4D" w:rsidRPr="00651AE0">
        <w:rPr>
          <w:rFonts w:ascii="Times New Roman" w:hAnsi="Times New Roman" w:cs="Times New Roman"/>
          <w:sz w:val="24"/>
          <w:szCs w:val="24"/>
        </w:rPr>
        <w:t xml:space="preserve"> по распределению и изменению лимитов бюджетных обязательств устанавливается главным распорядителем.</w:t>
      </w: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IV. Ведение сводной росписи</w:t>
      </w: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1. Ведение сводной росписи осуществляется комитетом финансов в автоматизированной системе "АЦК - Финансы" посредством внесения изменений в показатели сводной росписи.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Изменение сводной росписи утверждается руководителем комитета финансов.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Показатели сводной росписи могут быть изменены в случаях, установленных Бюджетным </w:t>
      </w:r>
      <w:hyperlink r:id="rId12" w:history="1">
        <w:r w:rsidRPr="00651AE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51AE0">
        <w:rPr>
          <w:rFonts w:ascii="Times New Roman" w:hAnsi="Times New Roman" w:cs="Times New Roman"/>
          <w:sz w:val="24"/>
          <w:szCs w:val="24"/>
        </w:rPr>
        <w:t xml:space="preserve">, и по иным основаниям, связанным с особенностями исполнения бюджета </w:t>
      </w:r>
      <w:r w:rsidR="00BF4CEC" w:rsidRPr="00651AE0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>. Основаниями для внесения изменений в сводную роспись являются: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федеральные законы, указы Президента Российской Федерации, постановления Правительства Российской Федерации;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областной закон о внесении изменений в областной закон об областном бюджете Ленинградской области на текущий финансовый год и плановый период;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постановления и распоряжения Губернатора Ленинградской области и Правительства Ленинградской области;</w:t>
      </w:r>
    </w:p>
    <w:p w:rsidR="00BF4CEC" w:rsidRPr="00651AE0" w:rsidRDefault="00BF4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 «Всеволожский муниципальный район» Ленинградской области  и муниципального образования «Город Всеволожск»;</w:t>
      </w:r>
    </w:p>
    <w:p w:rsidR="00BF4CEC" w:rsidRDefault="00BF4CEC" w:rsidP="00BF4CE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«Всеволожский муниципальный район» Ленинградской области;</w:t>
      </w:r>
    </w:p>
    <w:p w:rsidR="00466F34" w:rsidRPr="00651AE0" w:rsidRDefault="00466F34" w:rsidP="00BF4CE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по межбюджетным трансфертам из бюджетов других уровней;</w:t>
      </w:r>
    </w:p>
    <w:p w:rsidR="00BF4CEC" w:rsidRPr="00651AE0" w:rsidRDefault="00BF4CEC" w:rsidP="00BF4C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         ходатайства главных распорядителей.</w:t>
      </w:r>
    </w:p>
    <w:p w:rsidR="000E00A2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P134"/>
      <w:bookmarkEnd w:id="2"/>
      <w:proofErr w:type="gramStart"/>
      <w:r w:rsidR="000E00A2" w:rsidRPr="00651AE0">
        <w:rPr>
          <w:rFonts w:ascii="Times New Roman" w:hAnsi="Times New Roman" w:cs="Times New Roman"/>
          <w:sz w:val="24"/>
          <w:szCs w:val="24"/>
        </w:rPr>
        <w:t>При принятии решения о внесении изменений в решение о  бюджете на текущий финансовый год</w:t>
      </w:r>
      <w:proofErr w:type="gramEnd"/>
      <w:r w:rsidR="000E00A2" w:rsidRPr="00651AE0">
        <w:rPr>
          <w:rFonts w:ascii="Times New Roman" w:hAnsi="Times New Roman" w:cs="Times New Roman"/>
          <w:sz w:val="24"/>
          <w:szCs w:val="24"/>
        </w:rPr>
        <w:t xml:space="preserve"> и плановый период изменения в Сводную роспись должны быть полностью оформлены в автоматизированной системе "АЦК - Финансы" в течение трех рабочих дней со дня вступления в силу данного решения, но не позднее последнего числа текущего месяца.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51AE0">
        <w:rPr>
          <w:rFonts w:ascii="Times New Roman" w:hAnsi="Times New Roman" w:cs="Times New Roman"/>
          <w:sz w:val="24"/>
          <w:szCs w:val="24"/>
        </w:rPr>
        <w:t xml:space="preserve">Изменения сводной росписи по решениям руководителя комитета финансов без внесения изменений в </w:t>
      </w:r>
      <w:r w:rsidR="000E00A2" w:rsidRPr="00651AE0">
        <w:rPr>
          <w:rFonts w:ascii="Times New Roman" w:hAnsi="Times New Roman" w:cs="Times New Roman"/>
          <w:sz w:val="24"/>
          <w:szCs w:val="24"/>
        </w:rPr>
        <w:t>решение 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0E00A2" w:rsidRPr="00651AE0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 производятся в случаях, установленных </w:t>
      </w:r>
      <w:hyperlink r:id="rId13" w:history="1">
        <w:r w:rsidRPr="00651AE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651AE0">
        <w:rPr>
          <w:rFonts w:ascii="Times New Roman" w:hAnsi="Times New Roman" w:cs="Times New Roman"/>
          <w:sz w:val="24"/>
          <w:szCs w:val="24"/>
        </w:rPr>
        <w:t xml:space="preserve"> Бюджетного кодекса, и по иным основаниям, связанным с особенностями исполнения бюджета </w:t>
      </w:r>
      <w:r w:rsidR="000E00A2" w:rsidRPr="00651AE0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  и</w:t>
      </w:r>
      <w:proofErr w:type="gramEnd"/>
      <w:r w:rsidR="000E00A2" w:rsidRPr="00651A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0E00A2" w:rsidRPr="00651AE0">
        <w:rPr>
          <w:rFonts w:ascii="Times New Roman" w:hAnsi="Times New Roman" w:cs="Times New Roman"/>
          <w:sz w:val="24"/>
          <w:szCs w:val="24"/>
        </w:rPr>
        <w:t>решениями</w:t>
      </w:r>
      <w:r w:rsidRPr="00651AE0">
        <w:rPr>
          <w:rFonts w:ascii="Times New Roman" w:hAnsi="Times New Roman" w:cs="Times New Roman"/>
          <w:sz w:val="24"/>
          <w:szCs w:val="24"/>
        </w:rPr>
        <w:t xml:space="preserve"> о бюджете на текущий финансовый год и на плановый период.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Главные распорядители, главные администраторы источников представляют в комитет финансов комплект документов с обоснованием необходимости изменения сводной росписи.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Комплект документов должен содержать: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обращение главного распорядителя о внесении изменений в сводную роспись на имя руководителя комитета финансов;</w:t>
      </w:r>
    </w:p>
    <w:p w:rsidR="000E00A2" w:rsidRPr="00651AE0" w:rsidRDefault="000E0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lastRenderedPageBreak/>
        <w:t>уведомления по межбюджетным трансфертам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копии нормативных правовых или нормативных актов Российской Федерации;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копии нормативных правовых или нормативных актов Губернатора Ленинградской области или Правительства Ленинградской области;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иные правовые акты.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Комитет финансов вправе запросить дополнительные расчеты и обоснования, необходимые для принятия решения о внесении изменений в сводную роспись.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По уменьшаемым бюджетным ассигнованиям главные распорядители принимают обязательство о недопущении образования кредиторской задолженности. Уменьшение бюджетных ассигнований, утвержденных в соответствии с ведомственной структурой на исполнение публичных нормативных обязательств и обслуживание </w:t>
      </w:r>
      <w:r w:rsidR="000E00A2" w:rsidRPr="00651A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51AE0">
        <w:rPr>
          <w:rFonts w:ascii="Times New Roman" w:hAnsi="Times New Roman" w:cs="Times New Roman"/>
          <w:sz w:val="24"/>
          <w:szCs w:val="24"/>
        </w:rPr>
        <w:t xml:space="preserve"> долга для увеличения иных бюджетных ассигнований без внесения изменений в </w:t>
      </w:r>
      <w:r w:rsidR="000E00A2" w:rsidRPr="00651AE0">
        <w:rPr>
          <w:rFonts w:ascii="Times New Roman" w:hAnsi="Times New Roman" w:cs="Times New Roman"/>
          <w:sz w:val="24"/>
          <w:szCs w:val="24"/>
        </w:rPr>
        <w:t>решение</w:t>
      </w:r>
      <w:r w:rsidRPr="00651AE0">
        <w:rPr>
          <w:rFonts w:ascii="Times New Roman" w:hAnsi="Times New Roman" w:cs="Times New Roman"/>
          <w:sz w:val="24"/>
          <w:szCs w:val="24"/>
        </w:rPr>
        <w:t xml:space="preserve"> о бюджете, не допускается.</w:t>
      </w:r>
    </w:p>
    <w:p w:rsidR="00972BB2" w:rsidRPr="00651AE0" w:rsidRDefault="00972BB2" w:rsidP="00972BB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Бюджетный отдел комитета финансов в течение пяти рабочих дней со дня получения от главного распорядителя, главного администратора источников комплекта документов на внесение изменений в сводную роспись осуществляет контроль на соответствие вносимых изменений бюджетному законодательству Российской Федерации и согласовывает предложения по внесению изменений в сводную роспись с председателем Комитета финансов. Решение о внесении изменений в Сводную роспись принимается председателем комитета финансов (заместителем председателя комитета финансов) в виде разрешительной резолюции на обращении главного распорядителя, заверенной личной подписью, с проставлением даты. </w:t>
      </w:r>
      <w:proofErr w:type="gramStart"/>
      <w:r w:rsidRPr="00651AE0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Сводную роспись бюджетный отдел комитета финансов оформляет </w:t>
      </w:r>
      <w:hyperlink w:anchor="Par569" w:tooltip="Ссылка на текущий документ" w:history="1">
        <w:r w:rsidRPr="00651AE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51AE0">
        <w:rPr>
          <w:rFonts w:ascii="Times New Roman" w:hAnsi="Times New Roman" w:cs="Times New Roman"/>
          <w:sz w:val="24"/>
          <w:szCs w:val="24"/>
        </w:rPr>
        <w:t xml:space="preserve"> об изменении бюджетных назначений по источникам финансирования дефицита бюджета по форме согласно приложениям </w:t>
      </w:r>
      <w:r w:rsidR="001F0325">
        <w:rPr>
          <w:rFonts w:ascii="Times New Roman" w:hAnsi="Times New Roman" w:cs="Times New Roman"/>
          <w:sz w:val="24"/>
          <w:szCs w:val="24"/>
        </w:rPr>
        <w:t>4,5,6</w:t>
      </w:r>
      <w:r w:rsidRPr="00651AE0">
        <w:rPr>
          <w:rFonts w:ascii="Times New Roman" w:hAnsi="Times New Roman" w:cs="Times New Roman"/>
          <w:sz w:val="24"/>
          <w:szCs w:val="24"/>
        </w:rPr>
        <w:t xml:space="preserve"> к настоящему Порядку к настоящему Порядку в двух экземплярах  и направляет один экземпляр главному распорядителю, главному администратору источников,  второй экземпляр остается в бюджетном отделе.</w:t>
      </w:r>
      <w:proofErr w:type="gramEnd"/>
    </w:p>
    <w:p w:rsidR="00972BB2" w:rsidRPr="00651AE0" w:rsidRDefault="00972BB2" w:rsidP="00972BB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В случае отклонения предлагаемых изменений Сводной росписи бюджетный отдел возвращает главному распорядителю, главному администратору источников с сопроводительным письмом весь комплект документов без исполнения с указанием причины их отклонения.</w:t>
      </w:r>
    </w:p>
    <w:p w:rsidR="00972BB2" w:rsidRPr="00013AB4" w:rsidRDefault="00972BB2" w:rsidP="00972BB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4. Все изменения в Сводную роспись в автоматизированной системе "АЦК - Финансы" должны быть завершены не позднее последнего числа текущего месяца.</w:t>
      </w:r>
    </w:p>
    <w:p w:rsidR="00920590" w:rsidRPr="00920590" w:rsidRDefault="00920590" w:rsidP="009205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9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20590">
        <w:rPr>
          <w:rFonts w:ascii="Times New Roman" w:hAnsi="Times New Roman" w:cs="Times New Roman"/>
          <w:sz w:val="24"/>
          <w:szCs w:val="24"/>
        </w:rPr>
        <w:t xml:space="preserve">Установить, что в ходе </w:t>
      </w:r>
      <w:r w:rsidR="00284095">
        <w:rPr>
          <w:rFonts w:ascii="Times New Roman" w:hAnsi="Times New Roman" w:cs="Times New Roman"/>
          <w:sz w:val="24"/>
          <w:szCs w:val="24"/>
        </w:rPr>
        <w:t>исполнения бюджет</w:t>
      </w:r>
      <w:r w:rsidR="00284095" w:rsidRPr="00284095">
        <w:rPr>
          <w:rFonts w:ascii="Times New Roman" w:hAnsi="Times New Roman" w:cs="Times New Roman"/>
          <w:sz w:val="24"/>
          <w:szCs w:val="24"/>
        </w:rPr>
        <w:t>а</w:t>
      </w:r>
      <w:r w:rsidRPr="009205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«Всеволожский муниципальный район» Ленинградской области  и муниципального образования «Город Всеволожск» в 2020 году дополнительно к основаниям для внесения изменений в сводную бюджетную роспись бюджета </w:t>
      </w:r>
      <w:r w:rsidRPr="00651AE0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920590">
        <w:rPr>
          <w:rFonts w:ascii="Times New Roman" w:hAnsi="Times New Roman" w:cs="Times New Roman"/>
          <w:sz w:val="24"/>
          <w:szCs w:val="24"/>
        </w:rPr>
        <w:t xml:space="preserve">, установленным пунктом 3 настоящего раздела, в соответствии с решениями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205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“Всеволожский муниципальный район” Ленинградской</w:t>
      </w:r>
      <w:proofErr w:type="gramEnd"/>
      <w:r w:rsidRPr="00920590">
        <w:rPr>
          <w:rFonts w:ascii="Times New Roman" w:hAnsi="Times New Roman" w:cs="Times New Roman"/>
          <w:sz w:val="24"/>
          <w:szCs w:val="24"/>
        </w:rPr>
        <w:t xml:space="preserve"> области (далее – Администрация) в с</w:t>
      </w:r>
      <w:r>
        <w:rPr>
          <w:rFonts w:ascii="Times New Roman" w:hAnsi="Times New Roman" w:cs="Times New Roman"/>
          <w:sz w:val="24"/>
          <w:szCs w:val="24"/>
        </w:rPr>
        <w:t>водную бюджетную роспись бюджет</w:t>
      </w:r>
      <w:r w:rsidR="00284095" w:rsidRPr="00284095">
        <w:rPr>
          <w:rFonts w:ascii="Times New Roman" w:hAnsi="Times New Roman" w:cs="Times New Roman"/>
          <w:sz w:val="24"/>
          <w:szCs w:val="24"/>
        </w:rPr>
        <w:t>а</w:t>
      </w:r>
      <w:r w:rsidRPr="00920590">
        <w:rPr>
          <w:rFonts w:ascii="Times New Roman" w:hAnsi="Times New Roman" w:cs="Times New Roman"/>
          <w:sz w:val="24"/>
          <w:szCs w:val="24"/>
        </w:rPr>
        <w:t xml:space="preserve"> </w:t>
      </w:r>
      <w:r w:rsidRPr="00651AE0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920590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 </w:t>
      </w:r>
      <w:r w:rsidRPr="00651AE0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920590">
        <w:rPr>
          <w:rFonts w:ascii="Times New Roman" w:hAnsi="Times New Roman" w:cs="Times New Roman"/>
          <w:sz w:val="24"/>
          <w:szCs w:val="24"/>
        </w:rPr>
        <w:t xml:space="preserve"> могут быть внесены изменения:</w:t>
      </w:r>
    </w:p>
    <w:p w:rsidR="00920590" w:rsidRPr="00920590" w:rsidRDefault="00920590" w:rsidP="00920590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590">
        <w:rPr>
          <w:rFonts w:ascii="Times New Roman" w:hAnsi="Times New Roman" w:cs="Times New Roman"/>
          <w:sz w:val="24"/>
          <w:szCs w:val="24"/>
        </w:rPr>
        <w:lastRenderedPageBreak/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92059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0590">
        <w:rPr>
          <w:rFonts w:ascii="Times New Roman" w:hAnsi="Times New Roman" w:cs="Times New Roman"/>
          <w:sz w:val="24"/>
          <w:szCs w:val="24"/>
        </w:rPr>
        <w:t xml:space="preserve"> инфекции, а также на иные цели, определенные 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920590">
        <w:rPr>
          <w:rFonts w:ascii="Times New Roman" w:hAnsi="Times New Roman" w:cs="Times New Roman"/>
          <w:sz w:val="24"/>
          <w:szCs w:val="24"/>
        </w:rPr>
        <w:t>;</w:t>
      </w:r>
    </w:p>
    <w:p w:rsidR="00920590" w:rsidRPr="00920590" w:rsidRDefault="00920590" w:rsidP="00920590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590">
        <w:rPr>
          <w:rFonts w:ascii="Times New Roman" w:hAnsi="Times New Roman" w:cs="Times New Roman"/>
          <w:sz w:val="24"/>
          <w:szCs w:val="24"/>
        </w:rPr>
        <w:t xml:space="preserve">2) 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20590">
        <w:rPr>
          <w:rFonts w:ascii="Times New Roman" w:hAnsi="Times New Roman" w:cs="Times New Roman"/>
          <w:sz w:val="24"/>
          <w:szCs w:val="24"/>
        </w:rPr>
        <w:t>;</w:t>
      </w:r>
    </w:p>
    <w:p w:rsidR="00920590" w:rsidRPr="00920590" w:rsidRDefault="00920590" w:rsidP="00920590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590">
        <w:rPr>
          <w:rFonts w:ascii="Times New Roman" w:hAnsi="Times New Roman" w:cs="Times New Roman"/>
          <w:sz w:val="24"/>
          <w:szCs w:val="24"/>
        </w:rPr>
        <w:t>3) в случае получения дотаций из других бюджетов бюджетной системы Российской Федерации.</w:t>
      </w:r>
    </w:p>
    <w:p w:rsidR="00920590" w:rsidRPr="00920590" w:rsidRDefault="00920590" w:rsidP="009205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590">
        <w:rPr>
          <w:rFonts w:ascii="Times New Roman" w:hAnsi="Times New Roman" w:cs="Times New Roman"/>
          <w:sz w:val="24"/>
          <w:szCs w:val="24"/>
        </w:rPr>
        <w:t xml:space="preserve">                Внесение изменений в сводную бюджетную роспись по основаниям, установленным пунктом 5 настоящего раздела, может осуществляться с превышением общего объема расходов, утвержденных решением о бюджете </w:t>
      </w:r>
      <w:r w:rsidR="00284095" w:rsidRPr="00651AE0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920590">
        <w:rPr>
          <w:rFonts w:ascii="Times New Roman" w:hAnsi="Times New Roman" w:cs="Times New Roman"/>
          <w:sz w:val="24"/>
          <w:szCs w:val="24"/>
        </w:rPr>
        <w:t>.</w:t>
      </w:r>
    </w:p>
    <w:p w:rsidR="00920590" w:rsidRPr="00920590" w:rsidRDefault="00920590" w:rsidP="00920590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920590" w:rsidRDefault="00B25D4D" w:rsidP="009205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V. Состав бюджетной росписи и порядок ее составления</w:t>
      </w: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1. В состав бюджетной росписи включаются: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AE0">
        <w:rPr>
          <w:rFonts w:ascii="Times New Roman" w:hAnsi="Times New Roman" w:cs="Times New Roman"/>
          <w:sz w:val="24"/>
          <w:szCs w:val="24"/>
        </w:rPr>
        <w:t>роспись расходов главного распорядителя на текущий финансовый год и на плановый период в разрезе распорядителей (получателей) средств бюджета</w:t>
      </w:r>
      <w:r w:rsidR="00972BB2" w:rsidRPr="00651A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 xml:space="preserve">, подведомственных главному распорядителю, разделов, подразделов, целевых статей (государственных программ Ленинградской области и </w:t>
      </w:r>
      <w:proofErr w:type="spellStart"/>
      <w:r w:rsidRPr="00651AE0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651AE0">
        <w:rPr>
          <w:rFonts w:ascii="Times New Roman" w:hAnsi="Times New Roman" w:cs="Times New Roman"/>
          <w:sz w:val="24"/>
          <w:szCs w:val="24"/>
        </w:rPr>
        <w:t xml:space="preserve"> направлений деятельности), групп, подгрупп и элементов видов расходов и кодов дополнительной классификации;</w:t>
      </w:r>
      <w:proofErr w:type="gramEnd"/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роспись источников внутреннего финансирования дефицита бюджета</w:t>
      </w:r>
      <w:r w:rsidR="00972BB2" w:rsidRPr="00651A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 xml:space="preserve"> главного администратора источников на текущий финансовый год и на плановый период в разрезе администраторов источников финансирования дефицита областного бюджета (далее - администраторы источников) и кодов </w:t>
      </w:r>
      <w:proofErr w:type="gramStart"/>
      <w:r w:rsidRPr="00651AE0">
        <w:rPr>
          <w:rFonts w:ascii="Times New Roman" w:hAnsi="Times New Roman" w:cs="Times New Roman"/>
          <w:sz w:val="24"/>
          <w:szCs w:val="24"/>
        </w:rPr>
        <w:t>классификации источников внутреннего финансирования дефицитов бюджетов</w:t>
      </w:r>
      <w:proofErr w:type="gramEnd"/>
      <w:r w:rsidRPr="00651AE0">
        <w:rPr>
          <w:rFonts w:ascii="Times New Roman" w:hAnsi="Times New Roman" w:cs="Times New Roman"/>
          <w:sz w:val="24"/>
          <w:szCs w:val="24"/>
        </w:rPr>
        <w:t>.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2. Бюджетная роспись составляется и утверждается главным распорядителем, главным администратором источников в соответствии с показателями сводной росписи по соответствующему главному распорядителю, главному администратору источников.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3.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972BB2" w:rsidRPr="00651AE0" w:rsidRDefault="00B25D4D" w:rsidP="00972B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4. </w:t>
      </w:r>
      <w:r w:rsidR="00972BB2" w:rsidRPr="00651AE0">
        <w:rPr>
          <w:rFonts w:ascii="Times New Roman" w:hAnsi="Times New Roman" w:cs="Times New Roman"/>
          <w:sz w:val="24"/>
          <w:szCs w:val="24"/>
        </w:rPr>
        <w:t>Ответственным за ведение справочника по дополнительным кодам (доп. код) является бюджетный отдел комитета финансов.</w:t>
      </w:r>
    </w:p>
    <w:p w:rsidR="00972BB2" w:rsidRPr="00651AE0" w:rsidRDefault="00972BB2" w:rsidP="00972B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5. Ответственными за ведение справочников по дополнительным экономическим кодам расхода (доп. </w:t>
      </w:r>
      <w:proofErr w:type="gramStart"/>
      <w:r w:rsidRPr="00651AE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651AE0">
        <w:rPr>
          <w:rFonts w:ascii="Times New Roman" w:hAnsi="Times New Roman" w:cs="Times New Roman"/>
          <w:sz w:val="24"/>
          <w:szCs w:val="24"/>
        </w:rPr>
        <w:t>) являются главные распорядители.</w:t>
      </w:r>
    </w:p>
    <w:p w:rsidR="00B25D4D" w:rsidRPr="00651AE0" w:rsidRDefault="00B25D4D" w:rsidP="00972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E0">
        <w:rPr>
          <w:rFonts w:ascii="Times New Roman" w:hAnsi="Times New Roman" w:cs="Times New Roman"/>
          <w:b/>
          <w:sz w:val="24"/>
          <w:szCs w:val="24"/>
        </w:rPr>
        <w:t xml:space="preserve">VI. Доведение бюджетной росписи до распорядителей (получателей) средств бюджета </w:t>
      </w:r>
      <w:r w:rsidR="00651AE0" w:rsidRPr="00651AE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«Всеволожский муниципальный район» Ленинградской области  и муниципального образования «Город Всеволожск» </w:t>
      </w:r>
      <w:r w:rsidRPr="00651AE0">
        <w:rPr>
          <w:rFonts w:ascii="Times New Roman" w:hAnsi="Times New Roman" w:cs="Times New Roman"/>
          <w:b/>
          <w:sz w:val="24"/>
          <w:szCs w:val="24"/>
        </w:rPr>
        <w:lastRenderedPageBreak/>
        <w:t>(администраторов источников)</w:t>
      </w: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1. Главные распорядители, главные администраторы источников доводят показатели бюджетной росписи на очередной финансовый год и плановый период до соответствующих подведомственных распорядителей (получателей) средств бюджета </w:t>
      </w:r>
      <w:r w:rsidR="00651AE0" w:rsidRPr="00651AE0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>, администраторов источников до начала очередного финансового года.</w:t>
      </w:r>
    </w:p>
    <w:p w:rsidR="00B25D4D" w:rsidRPr="00651AE0" w:rsidRDefault="00B2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2. Главные распорядители доводят показатели бюджетной росписи до распорядителей и получателей средств бюджета</w:t>
      </w:r>
      <w:r w:rsidR="00651AE0" w:rsidRPr="00651A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«Всеволожский муниципальный район» Ленинградской области  и муниципального образования «Город Всеволожск»</w:t>
      </w:r>
      <w:r w:rsidRPr="00651AE0">
        <w:rPr>
          <w:rFonts w:ascii="Times New Roman" w:hAnsi="Times New Roman" w:cs="Times New Roman"/>
          <w:sz w:val="24"/>
          <w:szCs w:val="24"/>
        </w:rPr>
        <w:t xml:space="preserve"> в виде </w:t>
      </w:r>
      <w:hyperlink w:anchor="P766" w:history="1">
        <w:r w:rsidRPr="00651AE0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651AE0">
        <w:rPr>
          <w:rFonts w:ascii="Times New Roman" w:hAnsi="Times New Roman" w:cs="Times New Roman"/>
          <w:sz w:val="24"/>
          <w:szCs w:val="24"/>
        </w:rPr>
        <w:t xml:space="preserve"> о бюджетных ассигнованиях и </w:t>
      </w:r>
      <w:hyperlink w:anchor="P860" w:history="1">
        <w:r w:rsidRPr="00651AE0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651AE0">
        <w:rPr>
          <w:rFonts w:ascii="Times New Roman" w:hAnsi="Times New Roman" w:cs="Times New Roman"/>
          <w:sz w:val="24"/>
          <w:szCs w:val="24"/>
        </w:rPr>
        <w:t xml:space="preserve"> о лимитах бюджетных обязательств по формам согласно приложениям 9, 10 к настоящему Порядку.</w:t>
      </w:r>
    </w:p>
    <w:p w:rsidR="00B25D4D" w:rsidRPr="00651AE0" w:rsidRDefault="00B25D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Pr="00651AE0" w:rsidRDefault="00B25D4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VII. Ведение бюджетной росписи</w:t>
      </w:r>
    </w:p>
    <w:p w:rsidR="00B25D4D" w:rsidRPr="00651AE0" w:rsidRDefault="00B25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AE0" w:rsidRPr="00651AE0" w:rsidRDefault="00651AE0" w:rsidP="00651AE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>1. Ведение бюджетной росписи осуществляет бюджетный отдел комитета финансов в автоматизированной системе "АЦК - Финансы" посредством внесения изменений в показатели бюджетной росписи.</w:t>
      </w:r>
    </w:p>
    <w:p w:rsidR="00651AE0" w:rsidRDefault="00651AE0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E0">
        <w:rPr>
          <w:rFonts w:ascii="Times New Roman" w:hAnsi="Times New Roman" w:cs="Times New Roman"/>
          <w:sz w:val="24"/>
          <w:szCs w:val="24"/>
        </w:rPr>
        <w:t xml:space="preserve">2. Изменение бюджетной росписи, приводящее к изменению показателей сводной росписи, осуществляется в соответствии с </w:t>
      </w:r>
      <w:hyperlink w:anchor="Par112" w:tooltip="Ссылка на текущий документ" w:history="1">
        <w:r w:rsidRPr="00651AE0">
          <w:rPr>
            <w:rFonts w:ascii="Times New Roman" w:hAnsi="Times New Roman" w:cs="Times New Roman"/>
            <w:sz w:val="24"/>
            <w:szCs w:val="24"/>
          </w:rPr>
          <w:t>пунктом 3 статьи IV</w:t>
        </w:r>
      </w:hyperlink>
      <w:r w:rsidRPr="00651AE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3817" w:rsidRDefault="00733817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817" w:rsidRDefault="00733817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817" w:rsidRDefault="00733817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817" w:rsidRDefault="00733817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817" w:rsidRDefault="00733817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33817" w:rsidSect="00EE01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A7B71" w:rsidRDefault="00DA7B71" w:rsidP="0073381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33817" w:rsidRPr="00DA7B71" w:rsidRDefault="00733817" w:rsidP="0073381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>Приложение 1</w:t>
      </w:r>
    </w:p>
    <w:p w:rsidR="00733817" w:rsidRPr="00943612" w:rsidRDefault="00733817" w:rsidP="00DA7B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="00DA7B71"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="00DA7B71"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 w:rsidR="00DA7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A7B71"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«Всеволожский муниципальный</w:t>
      </w:r>
      <w:r w:rsidR="00DA7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A7B71" w:rsidRPr="00651AE0">
        <w:rPr>
          <w:rFonts w:ascii="Times New Roman" w:hAnsi="Times New Roman" w:cs="Times New Roman"/>
          <w:sz w:val="24"/>
          <w:szCs w:val="24"/>
        </w:rPr>
        <w:t xml:space="preserve"> район» Ленинградской области  и муниципального образования </w:t>
      </w:r>
      <w:r w:rsidR="00DA7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A7B71" w:rsidRPr="00651AE0">
        <w:rPr>
          <w:rFonts w:ascii="Times New Roman" w:hAnsi="Times New Roman" w:cs="Times New Roman"/>
          <w:sz w:val="24"/>
          <w:szCs w:val="24"/>
        </w:rPr>
        <w:t xml:space="preserve">«Город Всеволожск», бюджетной росписи главных распорядителей,  </w:t>
      </w:r>
      <w:r w:rsidR="00DA7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A7B71" w:rsidRPr="00651AE0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</w:p>
    <w:p w:rsidR="00DA7B71" w:rsidRDefault="00733817" w:rsidP="007338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DA7B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B71" w:rsidRDefault="00DA7B71" w:rsidP="007338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33817" w:rsidRPr="00943612" w:rsidRDefault="00733817" w:rsidP="007338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"УТВЕРЖДАЮ"</w:t>
      </w:r>
    </w:p>
    <w:p w:rsidR="00733817" w:rsidRPr="00943612" w:rsidRDefault="00733817" w:rsidP="007338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Председатель комитета финансов</w:t>
      </w:r>
    </w:p>
    <w:p w:rsidR="00733817" w:rsidRPr="00943612" w:rsidRDefault="00733817" w:rsidP="007338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______________/__________________/</w:t>
      </w:r>
    </w:p>
    <w:p w:rsidR="00733817" w:rsidRPr="00943612" w:rsidRDefault="00733817" w:rsidP="007338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                                                 "___"___________ 20__ года</w:t>
      </w:r>
    </w:p>
    <w:p w:rsidR="00733817" w:rsidRPr="00943612" w:rsidRDefault="00733817" w:rsidP="00733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3817" w:rsidRPr="00943612" w:rsidRDefault="00733817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>Сводная бюджетная роспись по расходам бюджета</w:t>
      </w:r>
    </w:p>
    <w:p w:rsidR="00733817" w:rsidRPr="00943612" w:rsidRDefault="00733817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612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«Всеволожский муниципальный район» Ленинградской области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943612">
        <w:rPr>
          <w:rFonts w:ascii="Times New Roman" w:hAnsi="Times New Roman" w:cs="Times New Roman"/>
          <w:sz w:val="22"/>
          <w:szCs w:val="22"/>
        </w:rPr>
        <w:t>на _____ год   и плановый период _____ и _____ годов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«___» _________ года</w:t>
      </w:r>
    </w:p>
    <w:p w:rsidR="00733817" w:rsidRDefault="00733817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3817" w:rsidRDefault="00733817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1: Бюджетные ассигнования по бюджету муниципального образования __________________________________________</w:t>
      </w:r>
    </w:p>
    <w:p w:rsidR="00733817" w:rsidRPr="00943612" w:rsidRDefault="00733817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843"/>
        <w:gridCol w:w="2126"/>
        <w:gridCol w:w="1843"/>
        <w:gridCol w:w="1275"/>
        <w:gridCol w:w="1560"/>
        <w:gridCol w:w="1559"/>
        <w:gridCol w:w="1843"/>
      </w:tblGrid>
      <w:tr w:rsidR="00733817" w:rsidRPr="00943612" w:rsidTr="00DF5346">
        <w:trPr>
          <w:trHeight w:val="1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главного распорядителя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раздела, 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целевой статьи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Код вида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Ассигнования очередного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Ассигнования 1-го года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Pr="00943612">
              <w:rPr>
                <w:rFonts w:ascii="Times New Roman" w:hAnsi="Times New Roman" w:cs="Times New Roman"/>
                <w:szCs w:val="22"/>
              </w:rPr>
              <w:t>2-го года планового периода</w:t>
            </w:r>
          </w:p>
        </w:tc>
      </w:tr>
      <w:tr w:rsidR="00733817" w:rsidRPr="00943612" w:rsidTr="00DF53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817" w:rsidRPr="00943612" w:rsidTr="00733817">
        <w:trPr>
          <w:trHeight w:val="3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361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943612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33817" w:rsidRPr="00943612" w:rsidRDefault="00733817" w:rsidP="007338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33817" w:rsidRDefault="00733817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A7B71" w:rsidRDefault="00DA7B71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A7B71" w:rsidRDefault="00DA7B71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A7B71" w:rsidRDefault="00DA7B71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3817" w:rsidRDefault="00733817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3817" w:rsidRDefault="00733817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3817" w:rsidRPr="00943612" w:rsidRDefault="00733817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2:</w:t>
      </w:r>
      <w:r w:rsidRPr="009436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Источники внутреннего финансирования дефицита</w:t>
      </w:r>
    </w:p>
    <w:p w:rsidR="00733817" w:rsidRPr="00943612" w:rsidRDefault="00733817" w:rsidP="007338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бюджету муниципального образования ___________________________________________</w:t>
      </w:r>
    </w:p>
    <w:p w:rsidR="00733817" w:rsidRDefault="00733817" w:rsidP="00733817">
      <w:pPr>
        <w:pStyle w:val="ConsPlusNormal"/>
        <w:jc w:val="right"/>
      </w:pPr>
    </w:p>
    <w:p w:rsidR="00733817" w:rsidRPr="00150199" w:rsidRDefault="00733817" w:rsidP="00733817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3" w:name="Par270"/>
      <w:bookmarkEnd w:id="3"/>
      <w:r w:rsidRPr="00150199">
        <w:rPr>
          <w:rFonts w:ascii="Times New Roman" w:hAnsi="Times New Roman" w:cs="Times New Roman"/>
          <w:szCs w:val="22"/>
        </w:rPr>
        <w:t xml:space="preserve"> (руб.)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2977"/>
        <w:gridCol w:w="2410"/>
        <w:gridCol w:w="2409"/>
        <w:gridCol w:w="2694"/>
      </w:tblGrid>
      <w:tr w:rsidR="00733817" w:rsidRPr="00150199" w:rsidTr="00DF53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Наименование кода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Ассигнования очередного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Ассигнования 1-го года планового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Ассигнования 2-го года планового периода</w:t>
            </w:r>
          </w:p>
        </w:tc>
      </w:tr>
      <w:tr w:rsidR="00733817" w:rsidRPr="00150199" w:rsidTr="00DF53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817" w:rsidRPr="00150199" w:rsidTr="00DF53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817" w:rsidRPr="00150199" w:rsidTr="00DF53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9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7" w:rsidRPr="00150199" w:rsidRDefault="00733817" w:rsidP="00DF53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33817" w:rsidRPr="00150199" w:rsidRDefault="00733817" w:rsidP="00733817">
      <w:pPr>
        <w:pStyle w:val="ConsPlusNormal"/>
        <w:rPr>
          <w:rFonts w:ascii="Times New Roman" w:hAnsi="Times New Roman" w:cs="Times New Roman"/>
          <w:szCs w:val="22"/>
        </w:rPr>
      </w:pPr>
    </w:p>
    <w:p w:rsidR="00733817" w:rsidRDefault="00733817" w:rsidP="00733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3817" w:rsidRDefault="00733817" w:rsidP="00733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3817" w:rsidRDefault="00733817" w:rsidP="00733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3817" w:rsidRPr="00150199" w:rsidRDefault="00733817" w:rsidP="007338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>Начальник бюджетного отдела  ___________     _____________________</w:t>
      </w:r>
    </w:p>
    <w:p w:rsidR="00733817" w:rsidRPr="00150199" w:rsidRDefault="00733817" w:rsidP="007338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0199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50199">
        <w:rPr>
          <w:rFonts w:ascii="Times New Roman" w:hAnsi="Times New Roman" w:cs="Times New Roman"/>
          <w:sz w:val="22"/>
          <w:szCs w:val="22"/>
        </w:rPr>
        <w:t xml:space="preserve">  (подпись)      (расшифровка подписи)</w:t>
      </w:r>
    </w:p>
    <w:p w:rsidR="00733817" w:rsidRPr="00943612" w:rsidRDefault="00733817" w:rsidP="00733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3817" w:rsidRDefault="00733817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33817" w:rsidSect="007338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7B71" w:rsidRDefault="00DA7B71" w:rsidP="00DA7B7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A7B71" w:rsidRDefault="00DA7B71" w:rsidP="00DA7B7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A7B71" w:rsidRDefault="00DA7B71" w:rsidP="00DA7B7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A7B71" w:rsidRPr="00DA7B71" w:rsidRDefault="00DA7B71" w:rsidP="00DA7B7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</w:p>
    <w:p w:rsidR="00DA7B71" w:rsidRPr="00943612" w:rsidRDefault="00DA7B71" w:rsidP="00DA7B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«Всеволожский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район» Ленинградской области  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«Город Всеволожск», бюджетной росписи главных распорядителей,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</w:p>
    <w:p w:rsidR="00DA7B71" w:rsidRPr="00150199" w:rsidRDefault="00DA7B71" w:rsidP="00DA7B71">
      <w:pPr>
        <w:pStyle w:val="ConsPlusNormal"/>
        <w:jc w:val="right"/>
      </w:pP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Комитет финансов муниципального образования «Всеволожский муниципальный район» Ленинградской области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_______________________________________________________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(наименование органа, организующего исполнение бюджета)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</w:p>
    <w:p w:rsidR="00DA7B71" w:rsidRPr="00150199" w:rsidRDefault="00DA7B71" w:rsidP="00DA7B7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323"/>
      <w:bookmarkEnd w:id="4"/>
      <w:r w:rsidRPr="00150199">
        <w:rPr>
          <w:rFonts w:ascii="Times New Roman" w:hAnsi="Times New Roman" w:cs="Times New Roman"/>
        </w:rPr>
        <w:t xml:space="preserve">Уведомление о бюджетных назначениях N ________ от ___________ </w:t>
      </w:r>
      <w:proofErr w:type="gramStart"/>
      <w:r w:rsidRPr="00150199">
        <w:rPr>
          <w:rFonts w:ascii="Times New Roman" w:hAnsi="Times New Roman" w:cs="Times New Roman"/>
        </w:rPr>
        <w:t>г</w:t>
      </w:r>
      <w:proofErr w:type="gramEnd"/>
      <w:r w:rsidRPr="00150199">
        <w:rPr>
          <w:rFonts w:ascii="Times New Roman" w:hAnsi="Times New Roman" w:cs="Times New Roman"/>
        </w:rPr>
        <w:t>.</w:t>
      </w:r>
    </w:p>
    <w:p w:rsidR="00DA7B71" w:rsidRPr="00150199" w:rsidRDefault="00DA7B71" w:rsidP="00DA7B71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на    гг.</w:t>
      </w:r>
    </w:p>
    <w:p w:rsidR="00DA7B71" w:rsidRPr="00150199" w:rsidRDefault="00DA7B71" w:rsidP="00DA7B71">
      <w:pPr>
        <w:pStyle w:val="ConsPlusNonformat"/>
        <w:jc w:val="both"/>
      </w:pPr>
      <w:r w:rsidRPr="00150199">
        <w:t xml:space="preserve">                                                                  ┌───────┐</w:t>
      </w:r>
    </w:p>
    <w:p w:rsidR="00DA7B71" w:rsidRPr="00150199" w:rsidRDefault="00DA7B71" w:rsidP="00DA7B71">
      <w:pPr>
        <w:pStyle w:val="ConsPlusNonformat"/>
        <w:jc w:val="both"/>
      </w:pPr>
      <w:r>
        <w:t>Главный р</w:t>
      </w:r>
      <w:r w:rsidRPr="00150199">
        <w:t>аспорядитель:                                                    │ Коды  │</w:t>
      </w:r>
    </w:p>
    <w:p w:rsidR="00DA7B71" w:rsidRPr="00150199" w:rsidRDefault="00DA7B71" w:rsidP="00DA7B71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:rsidR="00DA7B71" w:rsidRPr="00150199" w:rsidRDefault="00DA7B71" w:rsidP="00DA7B71">
      <w:pPr>
        <w:pStyle w:val="ConsPlusNonformat"/>
        <w:jc w:val="both"/>
      </w:pPr>
      <w:r w:rsidRPr="00150199">
        <w:t xml:space="preserve">Единица измерения:          руб.                  по ОКПО         │       </w:t>
      </w:r>
      <w:proofErr w:type="spellStart"/>
      <w:r w:rsidRPr="00150199">
        <w:t>│</w:t>
      </w:r>
      <w:proofErr w:type="spellEnd"/>
    </w:p>
    <w:p w:rsidR="00DA7B71" w:rsidRPr="00150199" w:rsidRDefault="00DA7B71" w:rsidP="00DA7B71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:rsidR="00DA7B71" w:rsidRPr="00150199" w:rsidRDefault="00DA7B71" w:rsidP="00DA7B71">
      <w:pPr>
        <w:pStyle w:val="ConsPlusNonformat"/>
        <w:jc w:val="both"/>
      </w:pPr>
      <w:r w:rsidRPr="00150199">
        <w:t>Тип бланка расходов:                              по ОКЕИ         │  383  │</w:t>
      </w:r>
    </w:p>
    <w:p w:rsidR="00DA7B71" w:rsidRPr="00150199" w:rsidRDefault="00DA7B71" w:rsidP="00DA7B71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:rsidR="00DA7B71" w:rsidRPr="00150199" w:rsidRDefault="00DA7B71" w:rsidP="00DA7B71">
      <w:pPr>
        <w:pStyle w:val="ConsPlusNonformat"/>
        <w:jc w:val="both"/>
      </w:pPr>
      <w:r w:rsidRPr="00150199">
        <w:t xml:space="preserve">Основание:                                                        │       </w:t>
      </w:r>
      <w:proofErr w:type="spellStart"/>
      <w:r w:rsidRPr="00150199">
        <w:t>│</w:t>
      </w:r>
      <w:proofErr w:type="spellEnd"/>
    </w:p>
    <w:p w:rsidR="00DA7B71" w:rsidRPr="00150199" w:rsidRDefault="00DA7B71" w:rsidP="00DA7B71">
      <w:pPr>
        <w:pStyle w:val="ConsPlusNonformat"/>
        <w:jc w:val="both"/>
      </w:pPr>
      <w:r w:rsidRPr="00150199">
        <w:t xml:space="preserve">                                                                  └───────┘</w:t>
      </w:r>
    </w:p>
    <w:p w:rsidR="00DA7B71" w:rsidRPr="00150199" w:rsidRDefault="00DA7B71" w:rsidP="00DA7B71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418"/>
        <w:gridCol w:w="1417"/>
        <w:gridCol w:w="1560"/>
        <w:gridCol w:w="1559"/>
        <w:gridCol w:w="1417"/>
        <w:gridCol w:w="1560"/>
        <w:gridCol w:w="1417"/>
        <w:gridCol w:w="1418"/>
        <w:gridCol w:w="1701"/>
      </w:tblGrid>
      <w:tr w:rsidR="00DA7B71" w:rsidRPr="00150199" w:rsidTr="00DA7B71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007E27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007E27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Ассигнования очередного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007E27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Лимиты очередного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71" w:rsidRPr="00007E27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Ассигнования 1-го года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71" w:rsidRPr="00007E27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Лимиты 1-го года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71" w:rsidRPr="00007E27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Ассигнования 2-го года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71" w:rsidRPr="00007E27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27">
              <w:rPr>
                <w:rFonts w:ascii="Times New Roman" w:hAnsi="Times New Roman" w:cs="Times New Roman"/>
                <w:sz w:val="18"/>
                <w:szCs w:val="18"/>
              </w:rPr>
              <w:t>Лимиты 2-го года планового периода</w:t>
            </w:r>
          </w:p>
        </w:tc>
      </w:tr>
      <w:tr w:rsidR="00DA7B71" w:rsidRPr="00150199" w:rsidTr="00DA7B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B71" w:rsidRPr="00150199" w:rsidTr="00DA7B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B71" w:rsidRPr="00150199" w:rsidTr="00DA7B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7B71" w:rsidRPr="00150199" w:rsidRDefault="00DA7B71" w:rsidP="00DA7B71">
      <w:pPr>
        <w:pStyle w:val="ConsPlusNormal"/>
        <w:rPr>
          <w:rFonts w:ascii="Times New Roman" w:hAnsi="Times New Roman" w:cs="Times New Roman"/>
        </w:rPr>
      </w:pP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Председатель комитета финансов  _______________  _______________________________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Начальник бюджетного отдела     _______________  _______________________________</w:t>
      </w:r>
    </w:p>
    <w:p w:rsidR="00DA7B71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DA7B71" w:rsidRDefault="00DA7B71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A7B71" w:rsidSect="00DA7B71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DA7B71" w:rsidRPr="00DA7B71" w:rsidRDefault="00DA7B71" w:rsidP="00DA7B7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DA7B71" w:rsidRDefault="00DA7B71" w:rsidP="00DA7B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«Всеволожский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район» Ленинградской области  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«Город Всеволожск», бюджетной росписи главных распорядителей,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  </w:t>
      </w:r>
    </w:p>
    <w:p w:rsidR="00DA7B71" w:rsidRDefault="00DA7B71" w:rsidP="00DA7B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A7B71" w:rsidRPr="00943612" w:rsidRDefault="00DA7B71" w:rsidP="00DA7B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43612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</w:p>
    <w:p w:rsidR="00DA7B71" w:rsidRDefault="00DA7B71" w:rsidP="00DA7B71">
      <w:pPr>
        <w:pStyle w:val="ConsPlusNormal"/>
        <w:jc w:val="right"/>
      </w:pP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Комитет финансов муниципального образования «Всеволожский муниципальный район» Ленинградской области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_______________________________________________________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(наименование органа, организующего исполнение бюджета)</w:t>
      </w:r>
    </w:p>
    <w:p w:rsidR="00DA7B71" w:rsidRDefault="00DA7B71" w:rsidP="00DA7B71">
      <w:pPr>
        <w:pStyle w:val="ConsPlusNonformat"/>
      </w:pPr>
    </w:p>
    <w:p w:rsidR="00DA7B71" w:rsidRPr="00150199" w:rsidRDefault="00DA7B71" w:rsidP="00DA7B71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385"/>
      <w:bookmarkEnd w:id="5"/>
      <w:r w:rsidRPr="00150199">
        <w:rPr>
          <w:rFonts w:ascii="Times New Roman" w:hAnsi="Times New Roman" w:cs="Times New Roman"/>
        </w:rPr>
        <w:t>УВЕДОМЛЕНИЕ О БЮДЖЕТНЫХ НАЗНАЧЕНИЯХ ПО ИСТОЧНИКАМ</w:t>
      </w:r>
    </w:p>
    <w:p w:rsidR="00DA7B71" w:rsidRPr="00150199" w:rsidRDefault="00DA7B71" w:rsidP="00DA7B71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N ________ ОТ ___________ Г.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Тип операции: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Основание: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Единицы измерения: руб.</w:t>
      </w:r>
    </w:p>
    <w:p w:rsidR="00DA7B71" w:rsidRPr="00150199" w:rsidRDefault="00DA7B71" w:rsidP="00DA7B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3827"/>
        <w:gridCol w:w="1843"/>
        <w:gridCol w:w="1842"/>
        <w:gridCol w:w="2694"/>
      </w:tblGrid>
      <w:tr w:rsidR="00DA7B71" w:rsidRPr="00150199" w:rsidTr="00DF53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Код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Сумма текущего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007E27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E27">
              <w:rPr>
                <w:rFonts w:ascii="Times New Roman" w:hAnsi="Times New Roman" w:cs="Times New Roman"/>
              </w:rPr>
              <w:t>Сумма 1-го года планового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007E27" w:rsidRDefault="00DA7B71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E27">
              <w:rPr>
                <w:rFonts w:ascii="Times New Roman" w:hAnsi="Times New Roman" w:cs="Times New Roman"/>
              </w:rPr>
              <w:t>Сумма 2-го года планового периода</w:t>
            </w:r>
          </w:p>
        </w:tc>
      </w:tr>
      <w:tr w:rsidR="00DA7B71" w:rsidRPr="00150199" w:rsidTr="00DF53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B71" w:rsidRPr="00150199" w:rsidTr="00DF53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71" w:rsidRPr="00150199" w:rsidRDefault="00DA7B71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7B71" w:rsidRPr="00150199" w:rsidRDefault="00DA7B71" w:rsidP="00DA7B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Председатель комитета финансов  _______________  _______________________________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Начальник бюджетного отдела     _______________  _______________________________</w:t>
      </w:r>
    </w:p>
    <w:p w:rsidR="00DA7B71" w:rsidRPr="00150199" w:rsidRDefault="00DA7B71" w:rsidP="00DA7B71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DA7B71" w:rsidRDefault="00DA7B71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A64" w:rsidRDefault="005E2A64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A64" w:rsidRDefault="005E2A64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A64" w:rsidRDefault="005E2A64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A64" w:rsidRDefault="005E2A64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A64" w:rsidRPr="00DA7B71" w:rsidRDefault="005E2A64" w:rsidP="005E2A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4</w:t>
      </w:r>
    </w:p>
    <w:p w:rsidR="005E2A64" w:rsidRDefault="005E2A64" w:rsidP="005E2A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«Всеволожский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район» Ленинградской области  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«Город Всеволожск», бюджетной росписи главных распорядителей,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  </w:t>
      </w:r>
    </w:p>
    <w:p w:rsidR="005E2A64" w:rsidRPr="00150199" w:rsidRDefault="005E2A64" w:rsidP="005E2A64">
      <w:pPr>
        <w:pStyle w:val="ConsPlusNormal"/>
        <w:jc w:val="right"/>
      </w:pP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Комитет финансов муниципального образования «Всеволожский муниципальный район» Ленинградской области</w:t>
      </w: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_______________________________________________________</w:t>
      </w: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(наименование органа, организующего исполнение бюджета)</w:t>
      </w:r>
    </w:p>
    <w:p w:rsidR="005E2A64" w:rsidRDefault="005E2A64" w:rsidP="005E2A64">
      <w:pPr>
        <w:pStyle w:val="ConsPlusNonformat"/>
        <w:jc w:val="center"/>
        <w:rPr>
          <w:rFonts w:ascii="Times New Roman" w:hAnsi="Times New Roman" w:cs="Times New Roman"/>
        </w:rPr>
      </w:pPr>
    </w:p>
    <w:p w:rsidR="005E2A64" w:rsidRPr="00150199" w:rsidRDefault="005E2A64" w:rsidP="005E2A64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Уведомление о</w:t>
      </w:r>
      <w:r>
        <w:rPr>
          <w:rFonts w:ascii="Times New Roman" w:hAnsi="Times New Roman" w:cs="Times New Roman"/>
        </w:rPr>
        <w:t xml:space="preserve">б изменении бюджетных назначений </w:t>
      </w:r>
      <w:r w:rsidRPr="00150199">
        <w:rPr>
          <w:rFonts w:ascii="Times New Roman" w:hAnsi="Times New Roman" w:cs="Times New Roman"/>
        </w:rPr>
        <w:t xml:space="preserve"> N ________ от ___________ </w:t>
      </w:r>
      <w:proofErr w:type="gramStart"/>
      <w:r w:rsidRPr="00150199">
        <w:rPr>
          <w:rFonts w:ascii="Times New Roman" w:hAnsi="Times New Roman" w:cs="Times New Roman"/>
        </w:rPr>
        <w:t>г</w:t>
      </w:r>
      <w:proofErr w:type="gramEnd"/>
      <w:r w:rsidRPr="00150199">
        <w:rPr>
          <w:rFonts w:ascii="Times New Roman" w:hAnsi="Times New Roman" w:cs="Times New Roman"/>
        </w:rPr>
        <w:t>.</w:t>
      </w:r>
    </w:p>
    <w:p w:rsidR="005E2A64" w:rsidRPr="00150199" w:rsidRDefault="005E2A64" w:rsidP="005E2A64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на    гг.</w:t>
      </w:r>
    </w:p>
    <w:p w:rsidR="005E2A64" w:rsidRPr="00150199" w:rsidRDefault="005E2A64" w:rsidP="005E2A64">
      <w:pPr>
        <w:pStyle w:val="ConsPlusNonformat"/>
        <w:jc w:val="both"/>
      </w:pPr>
      <w:r w:rsidRPr="00150199">
        <w:t xml:space="preserve">                                                                  ┌───────┐</w:t>
      </w:r>
    </w:p>
    <w:p w:rsidR="005E2A64" w:rsidRPr="00150199" w:rsidRDefault="005E2A64" w:rsidP="005E2A64">
      <w:pPr>
        <w:pStyle w:val="ConsPlusNonformat"/>
        <w:jc w:val="both"/>
      </w:pPr>
      <w:r>
        <w:t>Главный распорядитель</w:t>
      </w:r>
      <w:r w:rsidRPr="00150199">
        <w:t xml:space="preserve">:                        </w:t>
      </w:r>
      <w:r>
        <w:t xml:space="preserve">           </w:t>
      </w:r>
      <w:r w:rsidRPr="00150199">
        <w:t xml:space="preserve">         │ Коды  │</w:t>
      </w:r>
    </w:p>
    <w:p w:rsidR="005E2A64" w:rsidRPr="00150199" w:rsidRDefault="005E2A64" w:rsidP="005E2A64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:rsidR="005E2A64" w:rsidRPr="00150199" w:rsidRDefault="005E2A64" w:rsidP="005E2A64">
      <w:pPr>
        <w:pStyle w:val="ConsPlusNonformat"/>
        <w:jc w:val="both"/>
      </w:pPr>
      <w:r w:rsidRPr="00150199">
        <w:t xml:space="preserve">Единица измерения:          руб.                  по ОКПО         │       </w:t>
      </w:r>
      <w:proofErr w:type="spellStart"/>
      <w:r w:rsidRPr="00150199">
        <w:t>│</w:t>
      </w:r>
      <w:proofErr w:type="spellEnd"/>
    </w:p>
    <w:p w:rsidR="005E2A64" w:rsidRPr="00150199" w:rsidRDefault="005E2A64" w:rsidP="005E2A64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:rsidR="005E2A64" w:rsidRPr="00150199" w:rsidRDefault="005E2A64" w:rsidP="005E2A64">
      <w:pPr>
        <w:pStyle w:val="ConsPlusNonformat"/>
        <w:jc w:val="both"/>
      </w:pPr>
      <w:r w:rsidRPr="00150199">
        <w:t>Тип бланка расходов:                              по ОКЕИ         │  383  │</w:t>
      </w:r>
    </w:p>
    <w:p w:rsidR="005E2A64" w:rsidRPr="00150199" w:rsidRDefault="005E2A64" w:rsidP="005E2A64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:rsidR="005E2A64" w:rsidRPr="00150199" w:rsidRDefault="005E2A64" w:rsidP="005E2A64">
      <w:pPr>
        <w:pStyle w:val="ConsPlusNonformat"/>
        <w:jc w:val="both"/>
      </w:pPr>
      <w:r w:rsidRPr="00150199">
        <w:t xml:space="preserve">Основание:                                                        │       </w:t>
      </w:r>
      <w:proofErr w:type="spellStart"/>
      <w:r w:rsidRPr="00150199">
        <w:t>│</w:t>
      </w:r>
      <w:proofErr w:type="spellEnd"/>
    </w:p>
    <w:p w:rsidR="005E2A64" w:rsidRPr="00150199" w:rsidRDefault="005E2A64" w:rsidP="005E2A64">
      <w:pPr>
        <w:pStyle w:val="ConsPlusNonformat"/>
        <w:jc w:val="both"/>
      </w:pPr>
      <w:r w:rsidRPr="00150199">
        <w:t xml:space="preserve">                                                                  └───────┘</w:t>
      </w:r>
    </w:p>
    <w:tbl>
      <w:tblPr>
        <w:tblW w:w="1460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992"/>
        <w:gridCol w:w="851"/>
        <w:gridCol w:w="709"/>
        <w:gridCol w:w="1134"/>
        <w:gridCol w:w="1134"/>
        <w:gridCol w:w="1134"/>
        <w:gridCol w:w="1559"/>
        <w:gridCol w:w="1559"/>
        <w:gridCol w:w="1985"/>
        <w:gridCol w:w="2268"/>
      </w:tblGrid>
      <w:tr w:rsidR="005E2A64" w:rsidRPr="00150199" w:rsidTr="00DF5346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ассигнований очередного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лимитов очередного года</w:t>
            </w:r>
          </w:p>
        </w:tc>
      </w:tr>
      <w:tr w:rsidR="005E2A64" w:rsidRPr="00150199" w:rsidTr="00DF53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 xml:space="preserve">доп. </w:t>
            </w:r>
            <w:proofErr w:type="gramStart"/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доп. 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тип бланка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код цели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A64" w:rsidRPr="00150199" w:rsidTr="00DF5346">
        <w:trPr>
          <w:trHeight w:val="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A64" w:rsidRPr="00150199" w:rsidTr="00DF53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2A64" w:rsidRPr="00150199" w:rsidRDefault="005E2A64" w:rsidP="005E2A64">
      <w:pPr>
        <w:pStyle w:val="ConsPlusNormal"/>
        <w:rPr>
          <w:rFonts w:ascii="Times New Roman" w:hAnsi="Times New Roman" w:cs="Times New Roman"/>
        </w:rPr>
      </w:pP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Председатель комитета финансов  _______________  _______________________________</w:t>
      </w: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Начальник бюджетного отдела     _______________  _______________________________</w:t>
      </w:r>
    </w:p>
    <w:p w:rsidR="005E2A64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5E2A64" w:rsidRDefault="005E2A64" w:rsidP="005E2A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E2A64" w:rsidRDefault="005E2A64" w:rsidP="005E2A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E2A64" w:rsidRPr="00DA7B71" w:rsidRDefault="005E2A64" w:rsidP="005E2A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5</w:t>
      </w:r>
    </w:p>
    <w:p w:rsidR="005E2A64" w:rsidRDefault="005E2A64" w:rsidP="005E2A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«Всеволожский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район» Ленинградской области  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«Город Всеволожск», бюджетной росписи главных распорядителей,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  </w:t>
      </w:r>
    </w:p>
    <w:p w:rsidR="005E2A64" w:rsidRPr="00150199" w:rsidRDefault="005E2A64" w:rsidP="005E2A64">
      <w:pPr>
        <w:pStyle w:val="ConsPlusNormal"/>
        <w:jc w:val="right"/>
      </w:pP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Комитет финансов муниципального образования «Всеволожский муниципальный район» Ленинградской области</w:t>
      </w: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_______________________________________________________</w:t>
      </w: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(наименование органа, организующего исполнение бюджета)</w:t>
      </w:r>
    </w:p>
    <w:p w:rsidR="005E2A64" w:rsidRDefault="005E2A64" w:rsidP="005E2A64">
      <w:pPr>
        <w:pStyle w:val="ConsPlusNonformat"/>
        <w:jc w:val="center"/>
        <w:rPr>
          <w:rFonts w:ascii="Times New Roman" w:hAnsi="Times New Roman" w:cs="Times New Roman"/>
        </w:rPr>
      </w:pPr>
    </w:p>
    <w:p w:rsidR="005E2A64" w:rsidRPr="00150199" w:rsidRDefault="005E2A64" w:rsidP="005E2A64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Уведомление о</w:t>
      </w:r>
      <w:r>
        <w:rPr>
          <w:rFonts w:ascii="Times New Roman" w:hAnsi="Times New Roman" w:cs="Times New Roman"/>
        </w:rPr>
        <w:t xml:space="preserve">б изменении бюджетных назначений </w:t>
      </w:r>
      <w:r w:rsidRPr="00150199">
        <w:rPr>
          <w:rFonts w:ascii="Times New Roman" w:hAnsi="Times New Roman" w:cs="Times New Roman"/>
        </w:rPr>
        <w:t xml:space="preserve"> N ________ от ___________ </w:t>
      </w:r>
      <w:proofErr w:type="gramStart"/>
      <w:r w:rsidRPr="00150199">
        <w:rPr>
          <w:rFonts w:ascii="Times New Roman" w:hAnsi="Times New Roman" w:cs="Times New Roman"/>
        </w:rPr>
        <w:t>г</w:t>
      </w:r>
      <w:proofErr w:type="gramEnd"/>
      <w:r w:rsidRPr="00150199">
        <w:rPr>
          <w:rFonts w:ascii="Times New Roman" w:hAnsi="Times New Roman" w:cs="Times New Roman"/>
        </w:rPr>
        <w:t>.</w:t>
      </w:r>
    </w:p>
    <w:p w:rsidR="005E2A64" w:rsidRPr="00150199" w:rsidRDefault="005E2A64" w:rsidP="005E2A64">
      <w:pPr>
        <w:pStyle w:val="ConsPlusNonformat"/>
        <w:jc w:val="center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на    гг.</w:t>
      </w:r>
    </w:p>
    <w:p w:rsidR="005E2A64" w:rsidRPr="00150199" w:rsidRDefault="005E2A64" w:rsidP="005E2A64">
      <w:pPr>
        <w:pStyle w:val="ConsPlusNonformat"/>
        <w:jc w:val="both"/>
      </w:pPr>
      <w:r w:rsidRPr="00150199">
        <w:t xml:space="preserve">                                                                  ┌───────┐</w:t>
      </w:r>
    </w:p>
    <w:p w:rsidR="005E2A64" w:rsidRPr="00150199" w:rsidRDefault="005E2A64" w:rsidP="005E2A64">
      <w:pPr>
        <w:pStyle w:val="ConsPlusNonformat"/>
        <w:jc w:val="both"/>
      </w:pPr>
      <w:r>
        <w:t>Главный распорядитель</w:t>
      </w:r>
      <w:r w:rsidRPr="00150199">
        <w:t xml:space="preserve">:                        </w:t>
      </w:r>
      <w:r>
        <w:t xml:space="preserve">           </w:t>
      </w:r>
      <w:r w:rsidRPr="00150199">
        <w:t xml:space="preserve">         │ Коды  │</w:t>
      </w:r>
    </w:p>
    <w:p w:rsidR="005E2A64" w:rsidRPr="00150199" w:rsidRDefault="005E2A64" w:rsidP="005E2A64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:rsidR="005E2A64" w:rsidRPr="00150199" w:rsidRDefault="005E2A64" w:rsidP="005E2A64">
      <w:pPr>
        <w:pStyle w:val="ConsPlusNonformat"/>
        <w:jc w:val="both"/>
      </w:pPr>
      <w:r w:rsidRPr="00150199">
        <w:t xml:space="preserve">Единица измерения:          руб.                  по ОКПО         │       </w:t>
      </w:r>
      <w:proofErr w:type="spellStart"/>
      <w:r w:rsidRPr="00150199">
        <w:t>│</w:t>
      </w:r>
      <w:proofErr w:type="spellEnd"/>
    </w:p>
    <w:p w:rsidR="005E2A64" w:rsidRPr="00150199" w:rsidRDefault="005E2A64" w:rsidP="005E2A64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:rsidR="005E2A64" w:rsidRPr="00150199" w:rsidRDefault="005E2A64" w:rsidP="005E2A64">
      <w:pPr>
        <w:pStyle w:val="ConsPlusNonformat"/>
        <w:jc w:val="both"/>
      </w:pPr>
      <w:r w:rsidRPr="00150199">
        <w:t>Тип бланка расходов:                              по ОКЕИ         │  383  │</w:t>
      </w:r>
    </w:p>
    <w:p w:rsidR="005E2A64" w:rsidRPr="00150199" w:rsidRDefault="005E2A64" w:rsidP="005E2A64">
      <w:pPr>
        <w:pStyle w:val="ConsPlusNonformat"/>
        <w:jc w:val="both"/>
      </w:pPr>
      <w:r w:rsidRPr="00150199">
        <w:t xml:space="preserve">                                                                  ├───────┤</w:t>
      </w:r>
    </w:p>
    <w:p w:rsidR="005E2A64" w:rsidRPr="00150199" w:rsidRDefault="005E2A64" w:rsidP="005E2A64">
      <w:pPr>
        <w:pStyle w:val="ConsPlusNonformat"/>
        <w:jc w:val="both"/>
      </w:pPr>
      <w:r w:rsidRPr="00150199">
        <w:t xml:space="preserve">Основание:                                                        │       </w:t>
      </w:r>
      <w:proofErr w:type="spellStart"/>
      <w:r w:rsidRPr="00150199">
        <w:t>│</w:t>
      </w:r>
      <w:proofErr w:type="spellEnd"/>
    </w:p>
    <w:p w:rsidR="005E2A64" w:rsidRPr="00150199" w:rsidRDefault="005E2A64" w:rsidP="005E2A64">
      <w:pPr>
        <w:pStyle w:val="ConsPlusNonformat"/>
        <w:jc w:val="both"/>
      </w:pPr>
      <w:r w:rsidRPr="00150199">
        <w:t xml:space="preserve">                                                                  └───────┘</w:t>
      </w:r>
    </w:p>
    <w:tbl>
      <w:tblPr>
        <w:tblW w:w="1460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9"/>
        <w:gridCol w:w="709"/>
        <w:gridCol w:w="567"/>
        <w:gridCol w:w="1134"/>
        <w:gridCol w:w="708"/>
        <w:gridCol w:w="709"/>
        <w:gridCol w:w="1134"/>
        <w:gridCol w:w="1276"/>
        <w:gridCol w:w="1843"/>
        <w:gridCol w:w="1701"/>
        <w:gridCol w:w="1842"/>
        <w:gridCol w:w="1560"/>
      </w:tblGrid>
      <w:tr w:rsidR="005E2A64" w:rsidRPr="00150199" w:rsidTr="00DF5346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ассигнований 1-го года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лимитов 1-го года планового периода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ассигнований 2-го года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Изменения лимитов 2-го года планового периода</w:t>
            </w:r>
          </w:p>
        </w:tc>
      </w:tr>
      <w:tr w:rsidR="005E2A64" w:rsidRPr="00150199" w:rsidTr="00DF5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 xml:space="preserve">доп. </w:t>
            </w:r>
            <w:proofErr w:type="gramStart"/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доп. 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тип бланка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C31301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301">
              <w:rPr>
                <w:rFonts w:ascii="Times New Roman" w:hAnsi="Times New Roman" w:cs="Times New Roman"/>
                <w:sz w:val="18"/>
                <w:szCs w:val="18"/>
              </w:rPr>
              <w:t>код цели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4" w:rsidRPr="00150199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4" w:rsidRPr="00150199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4" w:rsidRPr="00150199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A64" w:rsidRPr="00150199" w:rsidTr="00DF5346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A64" w:rsidRPr="00150199" w:rsidTr="00DF5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19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4" w:rsidRPr="00150199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2A64" w:rsidRPr="00150199" w:rsidRDefault="005E2A64" w:rsidP="005E2A64">
      <w:pPr>
        <w:pStyle w:val="ConsPlusNormal"/>
        <w:rPr>
          <w:rFonts w:ascii="Times New Roman" w:hAnsi="Times New Roman" w:cs="Times New Roman"/>
        </w:rPr>
      </w:pP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Председатель комитета финансов  _______________  _______________________________</w:t>
      </w: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Начальник бюджетного отдела     _______________  _______________________________</w:t>
      </w:r>
    </w:p>
    <w:p w:rsidR="005E2A64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0199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5E2A64" w:rsidRDefault="005E2A64" w:rsidP="005E2A64">
      <w:pPr>
        <w:pStyle w:val="ConsPlusNonformat"/>
        <w:rPr>
          <w:rFonts w:ascii="Times New Roman" w:hAnsi="Times New Roman" w:cs="Times New Roman"/>
        </w:rPr>
      </w:pPr>
    </w:p>
    <w:p w:rsidR="005E2A64" w:rsidRDefault="005E2A64" w:rsidP="005E2A64">
      <w:pPr>
        <w:pStyle w:val="ConsPlusNonformat"/>
        <w:rPr>
          <w:rFonts w:ascii="Times New Roman" w:hAnsi="Times New Roman" w:cs="Times New Roman"/>
        </w:rPr>
      </w:pPr>
    </w:p>
    <w:p w:rsidR="005E2A64" w:rsidRPr="00DA7B71" w:rsidRDefault="005E2A64" w:rsidP="005E2A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6</w:t>
      </w:r>
    </w:p>
    <w:p w:rsidR="005E2A64" w:rsidRDefault="005E2A64" w:rsidP="005E2A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A7B71">
        <w:rPr>
          <w:rFonts w:ascii="Times New Roman" w:hAnsi="Times New Roman" w:cs="Times New Roman"/>
          <w:szCs w:val="22"/>
        </w:rPr>
        <w:t xml:space="preserve">к Порядку </w:t>
      </w:r>
      <w:r w:rsidRPr="00DA7B71">
        <w:rPr>
          <w:rFonts w:ascii="Times New Roman" w:hAnsi="Times New Roman" w:cs="Times New Roman"/>
          <w:sz w:val="24"/>
          <w:szCs w:val="24"/>
        </w:rPr>
        <w:t>составления</w:t>
      </w:r>
      <w:r w:rsidRPr="00651AE0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«Всеволожский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 район» Ленинградской области  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 xml:space="preserve">«Город Всеволожск», бюджетной росписи главных распорядителей,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1AE0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</w:t>
      </w:r>
      <w:r w:rsidRPr="00943612">
        <w:rPr>
          <w:rFonts w:ascii="Times New Roman" w:hAnsi="Times New Roman" w:cs="Times New Roman"/>
          <w:szCs w:val="22"/>
        </w:rPr>
        <w:t xml:space="preserve">   </w:t>
      </w:r>
    </w:p>
    <w:p w:rsidR="005E2A64" w:rsidRDefault="005E2A64" w:rsidP="005E2A64">
      <w:pPr>
        <w:pStyle w:val="ConsPlusNormal"/>
        <w:jc w:val="right"/>
      </w:pPr>
    </w:p>
    <w:p w:rsidR="005E2A64" w:rsidRDefault="005E2A64" w:rsidP="005E2A64">
      <w:pPr>
        <w:pStyle w:val="ConsPlusNormal"/>
      </w:pPr>
    </w:p>
    <w:p w:rsidR="005E2A64" w:rsidRPr="00150199" w:rsidRDefault="005E2A64" w:rsidP="005E2A64">
      <w:pPr>
        <w:pStyle w:val="ConsPlusNonformat"/>
        <w:rPr>
          <w:rFonts w:ascii="Times New Roman" w:hAnsi="Times New Roman" w:cs="Times New Roman"/>
        </w:rPr>
      </w:pPr>
      <w:r w:rsidRPr="00150199">
        <w:rPr>
          <w:rFonts w:ascii="Times New Roman" w:hAnsi="Times New Roman" w:cs="Times New Roman"/>
        </w:rPr>
        <w:t>Комитет финансов муниципального образования «Всеволожский муниципальный район» Ленинградской области</w:t>
      </w: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__________________________________________</w:t>
      </w: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(наименование органа, исполняющего бюджет)</w:t>
      </w: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  <w:bookmarkStart w:id="6" w:name="Par569"/>
      <w:bookmarkEnd w:id="6"/>
      <w:r w:rsidRPr="003C0D72">
        <w:rPr>
          <w:rFonts w:ascii="Times New Roman" w:hAnsi="Times New Roman" w:cs="Times New Roman"/>
        </w:rPr>
        <w:t xml:space="preserve">               УВЕДОМЛЕНИЕ ОБ ИЗМЕНЕНИИ БЮДЖЕТНЫХ НАЗНАЧЕНИЙ</w:t>
      </w: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 xml:space="preserve">               ПО ИСТОЧНИКАМ ФИНАНСИРОВАНИЯ ДЕФИЦИТА БЮДЖЕТА</w:t>
      </w: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 xml:space="preserve">                      N ____ ОТ ____________________</w:t>
      </w: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Тип операции:</w:t>
      </w: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Основание:</w:t>
      </w: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Единицы измерения: руб.</w:t>
      </w:r>
    </w:p>
    <w:p w:rsidR="005E2A64" w:rsidRPr="003C0D72" w:rsidRDefault="005E2A64" w:rsidP="005E2A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1"/>
        <w:gridCol w:w="1247"/>
        <w:gridCol w:w="1417"/>
        <w:gridCol w:w="1485"/>
        <w:gridCol w:w="1650"/>
        <w:gridCol w:w="1587"/>
      </w:tblGrid>
      <w:tr w:rsidR="005E2A64" w:rsidRPr="003C0D72" w:rsidTr="00DF534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Общая сумма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Сумма текущего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Сумма 2-го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Сумма 3-го года</w:t>
            </w:r>
          </w:p>
        </w:tc>
      </w:tr>
      <w:tr w:rsidR="005E2A64" w:rsidRPr="003C0D72" w:rsidTr="00DF534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A64" w:rsidRPr="003C0D72" w:rsidTr="00DF534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A64" w:rsidRPr="003C0D72" w:rsidRDefault="005E2A64" w:rsidP="00DF5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D72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E2A64" w:rsidRPr="003C0D72" w:rsidRDefault="005E2A64" w:rsidP="005E2A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Председатель комитета финансов  _______________  _______________________________</w:t>
      </w: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 xml:space="preserve">                                                                 (подпись)         (расшифровка подписи)</w:t>
      </w:r>
    </w:p>
    <w:p w:rsidR="005E2A64" w:rsidRPr="003C0D72" w:rsidRDefault="005E2A64" w:rsidP="005E2A64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>Начальник бюджетного отдела     _______________  _______________________________</w:t>
      </w:r>
    </w:p>
    <w:p w:rsidR="005E2A64" w:rsidRDefault="005E2A64" w:rsidP="005E2A64">
      <w:pPr>
        <w:pStyle w:val="ConsPlusNonformat"/>
        <w:rPr>
          <w:rFonts w:ascii="Times New Roman" w:hAnsi="Times New Roman" w:cs="Times New Roman"/>
        </w:rPr>
      </w:pPr>
      <w:r w:rsidRPr="003C0D72">
        <w:rPr>
          <w:rFonts w:ascii="Times New Roman" w:hAnsi="Times New Roman" w:cs="Times New Roman"/>
        </w:rPr>
        <w:t xml:space="preserve">                                                                 (подпись)         (расшифровка подписи)</w:t>
      </w:r>
    </w:p>
    <w:p w:rsidR="005E2A64" w:rsidRDefault="005E2A64" w:rsidP="005E2A64">
      <w:pPr>
        <w:pStyle w:val="ConsPlusNonformat"/>
        <w:rPr>
          <w:rFonts w:ascii="Times New Roman" w:hAnsi="Times New Roman" w:cs="Times New Roman"/>
        </w:rPr>
      </w:pPr>
    </w:p>
    <w:p w:rsidR="005E2A64" w:rsidRDefault="005E2A64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E2A64" w:rsidSect="00DA7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3817" w:rsidRDefault="00733817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817" w:rsidRDefault="00733817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817" w:rsidRPr="00651AE0" w:rsidRDefault="00733817" w:rsidP="0065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D4D" w:rsidRDefault="00B25D4D">
      <w:pPr>
        <w:pStyle w:val="ConsPlusNormal"/>
        <w:jc w:val="right"/>
      </w:pPr>
    </w:p>
    <w:p w:rsidR="00651AE0" w:rsidRDefault="00651AE0">
      <w:pPr>
        <w:pStyle w:val="ConsPlusNormal"/>
        <w:jc w:val="right"/>
      </w:pPr>
    </w:p>
    <w:p w:rsidR="00651AE0" w:rsidRDefault="00651AE0">
      <w:pPr>
        <w:pStyle w:val="ConsPlusNormal"/>
        <w:jc w:val="right"/>
      </w:pPr>
    </w:p>
    <w:p w:rsidR="00651AE0" w:rsidRDefault="00651AE0">
      <w:pPr>
        <w:pStyle w:val="ConsPlusNormal"/>
        <w:jc w:val="right"/>
      </w:pPr>
    </w:p>
    <w:p w:rsidR="00B25D4D" w:rsidRDefault="00B25D4D">
      <w:pPr>
        <w:pStyle w:val="ConsPlusNormal"/>
      </w:pPr>
    </w:p>
    <w:p w:rsidR="00B25D4D" w:rsidRDefault="00B25D4D">
      <w:pPr>
        <w:pStyle w:val="ConsPlusNormal"/>
      </w:pPr>
    </w:p>
    <w:p w:rsidR="00B25D4D" w:rsidRDefault="00B25D4D">
      <w:pPr>
        <w:pStyle w:val="ConsPlusNormal"/>
      </w:pPr>
    </w:p>
    <w:p w:rsidR="00B25D4D" w:rsidRDefault="00B25D4D">
      <w:pPr>
        <w:pStyle w:val="ConsPlusNormal"/>
      </w:pPr>
    </w:p>
    <w:p w:rsidR="00B25D4D" w:rsidRDefault="00B25D4D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p w:rsidR="00DA7B71" w:rsidRDefault="00DA7B71">
      <w:pPr>
        <w:pStyle w:val="ConsPlusNormal"/>
      </w:pPr>
    </w:p>
    <w:sectPr w:rsidR="00DA7B71" w:rsidSect="005E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4D"/>
    <w:rsid w:val="00013AB4"/>
    <w:rsid w:val="000726EA"/>
    <w:rsid w:val="000E00A2"/>
    <w:rsid w:val="001F0325"/>
    <w:rsid w:val="00284095"/>
    <w:rsid w:val="003350A5"/>
    <w:rsid w:val="00465973"/>
    <w:rsid w:val="00466F34"/>
    <w:rsid w:val="004C2325"/>
    <w:rsid w:val="004E257A"/>
    <w:rsid w:val="0054282D"/>
    <w:rsid w:val="00561EF7"/>
    <w:rsid w:val="005E2A64"/>
    <w:rsid w:val="00651AE0"/>
    <w:rsid w:val="00700165"/>
    <w:rsid w:val="00733817"/>
    <w:rsid w:val="00902C42"/>
    <w:rsid w:val="00920590"/>
    <w:rsid w:val="00972BB2"/>
    <w:rsid w:val="00A86756"/>
    <w:rsid w:val="00B020C4"/>
    <w:rsid w:val="00B25D4D"/>
    <w:rsid w:val="00BF4CEC"/>
    <w:rsid w:val="00D12A2F"/>
    <w:rsid w:val="00DA7B71"/>
    <w:rsid w:val="00EA0B2F"/>
    <w:rsid w:val="00ED0750"/>
    <w:rsid w:val="00ED4F02"/>
    <w:rsid w:val="00EE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25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5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5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5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5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76F42331BE4CD9758226FF57373EF746E7AC737EF4952596CA808A32004DE6A3A4826C881268BE740C9289CD5BCD5F95ED770B9F1B5A9x5l2M" TargetMode="External"/><Relationship Id="rId13" Type="http://schemas.openxmlformats.org/officeDocument/2006/relationships/hyperlink" Target="consultantplus://offline/ref=C2376F42331BE4CD97583D7EE07373EF756A74C63DEA4952596CA808A32004DE6A3A4825CD842280BB1AD92CD582B0C9F844C976A7F1xBl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376F42331BE4CD9758226FF57373EF7F667CC839E314585135A40AA42F5BDB6D2B4825C99F268FF1499D7BxDl8M" TargetMode="External"/><Relationship Id="rId12" Type="http://schemas.openxmlformats.org/officeDocument/2006/relationships/hyperlink" Target="consultantplus://offline/ref=C2376F42331BE4CD97583D7EE07373EF756A74C63DEA4952596CA808A32004DE783A102ACA80388BEB559F79DAx8l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76F42331BE4CD9758226FF57373EF7F667CC839E314585135A40AA42F5BDB6D2B4825C99F268FF1499D7BxDl8M" TargetMode="External"/><Relationship Id="rId11" Type="http://schemas.openxmlformats.org/officeDocument/2006/relationships/hyperlink" Target="consultantplus://offline/ref=C2376F42331BE4CD97583D7EE07373EF756A74C63DEA4952596CA808A32004DE6A3A4825CD832680BB1AD92CD582B0C9F844C976A7F1xBl5M" TargetMode="External"/><Relationship Id="rId5" Type="http://schemas.openxmlformats.org/officeDocument/2006/relationships/hyperlink" Target="consultantplus://offline/ref=C2376F42331BE4CD9758226FF57373EF746E7AC737EF4952596CA808A32004DE6A3A4826C881268BE740C9289CD5BCD5F95ED770B9F1B5A9x5l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376F42331BE4CD97583D7EE07373EF756A74C63DEA4952596CA808A32004DE6A3A4826C880258DEA40C9289CD5BCD5F95ED770B9F1B5A9x5l2M" TargetMode="External"/><Relationship Id="rId4" Type="http://schemas.openxmlformats.org/officeDocument/2006/relationships/hyperlink" Target="consultantplus://offline/ref=C2376F42331BE4CD97583D7EE07373EF756A74C63DEA4952596CA808A32004DE6A3A4825CD842380BB1AD92CD582B0C9F844C976A7F1xBl5M" TargetMode="External"/><Relationship Id="rId9" Type="http://schemas.openxmlformats.org/officeDocument/2006/relationships/hyperlink" Target="consultantplus://offline/ref=C2376F42331BE4CD97583D7EE07373EF756A74C63DEA4952596CA808A32004DE6A3A4825CD842380BB1AD92CD582B0C9F844C976A7F1xBl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КомФин11</dc:creator>
  <cp:keywords/>
  <dc:description/>
  <cp:lastModifiedBy>Калинина</cp:lastModifiedBy>
  <cp:revision>13</cp:revision>
  <dcterms:created xsi:type="dcterms:W3CDTF">2020-04-21T12:37:00Z</dcterms:created>
  <dcterms:modified xsi:type="dcterms:W3CDTF">2020-11-27T11:47:00Z</dcterms:modified>
</cp:coreProperties>
</file>